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16E431" w14:textId="77777777" w:rsidR="005D1857" w:rsidRPr="00C4625F" w:rsidRDefault="005D1857" w:rsidP="005D1857">
      <w:pPr>
        <w:spacing w:after="0" w:line="240" w:lineRule="auto"/>
        <w:jc w:val="center"/>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Agenda Item No.</w:t>
      </w:r>
    </w:p>
    <w:p w14:paraId="373CD35D" w14:textId="77777777" w:rsidR="005D1857" w:rsidRPr="00C4625F" w:rsidRDefault="005D1857" w:rsidP="005D1857">
      <w:pPr>
        <w:spacing w:after="0" w:line="240" w:lineRule="auto"/>
        <w:jc w:val="center"/>
        <w:rPr>
          <w:rFonts w:ascii="Times New Roman" w:eastAsia="Times New Roman" w:hAnsi="Times New Roman" w:cs="Times New Roman"/>
          <w:kern w:val="0"/>
          <w:sz w:val="24"/>
          <w:szCs w:val="24"/>
          <w14:ligatures w14:val="none"/>
        </w:rPr>
      </w:pPr>
    </w:p>
    <w:p w14:paraId="33856D07" w14:textId="70DA30FB" w:rsidR="005D1857" w:rsidRPr="005D1857" w:rsidRDefault="005D1857" w:rsidP="005D1857">
      <w:pPr>
        <w:spacing w:after="0" w:line="240" w:lineRule="auto"/>
        <w:jc w:val="center"/>
        <w:rPr>
          <w:rFonts w:ascii="Times New Roman" w:eastAsia="Times New Roman" w:hAnsi="Times New Roman" w:cs="Times New Roman"/>
          <w:b/>
          <w:color w:val="FF0000"/>
          <w:kern w:val="0"/>
          <w:sz w:val="24"/>
          <w:szCs w:val="24"/>
          <w14:ligatures w14:val="none"/>
        </w:rPr>
      </w:pPr>
      <w:r>
        <w:rPr>
          <w:rFonts w:ascii="Times New Roman" w:eastAsia="Times New Roman" w:hAnsi="Times New Roman" w:cs="Times New Roman"/>
          <w:b/>
          <w:color w:val="FF0000"/>
          <w:kern w:val="0"/>
          <w:sz w:val="24"/>
          <w:szCs w:val="24"/>
          <w14:ligatures w14:val="none"/>
        </w:rPr>
        <w:t>INSERT UNIVERSITY NAME</w:t>
      </w:r>
    </w:p>
    <w:p w14:paraId="20B48202" w14:textId="77777777" w:rsidR="005D1857" w:rsidRPr="00C4625F" w:rsidRDefault="005D1857" w:rsidP="005D1857">
      <w:pPr>
        <w:spacing w:after="0" w:line="240" w:lineRule="auto"/>
        <w:jc w:val="center"/>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Office of the President</w:t>
      </w:r>
    </w:p>
    <w:p w14:paraId="47EC3FBF" w14:textId="628A3CBC" w:rsidR="005D1857" w:rsidRPr="005D1857" w:rsidRDefault="005D1857" w:rsidP="005D1857">
      <w:pPr>
        <w:spacing w:after="0" w:line="240" w:lineRule="auto"/>
        <w:jc w:val="center"/>
        <w:rPr>
          <w:rFonts w:ascii="Times New Roman" w:eastAsia="Times New Roman" w:hAnsi="Times New Roman" w:cs="Times New Roman"/>
          <w:color w:val="FF0000"/>
          <w:kern w:val="0"/>
          <w:sz w:val="24"/>
          <w:szCs w:val="24"/>
          <w14:ligatures w14:val="none"/>
        </w:rPr>
      </w:pPr>
      <w:r>
        <w:rPr>
          <w:rFonts w:ascii="Times New Roman" w:eastAsia="Times New Roman" w:hAnsi="Times New Roman" w:cs="Times New Roman"/>
          <w:color w:val="FF0000"/>
          <w:kern w:val="0"/>
          <w:sz w:val="24"/>
          <w:szCs w:val="24"/>
          <w14:ligatures w14:val="none"/>
        </w:rPr>
        <w:t>Submission Date</w:t>
      </w:r>
    </w:p>
    <w:p w14:paraId="4D5664FE" w14:textId="77777777" w:rsidR="005D1857" w:rsidRPr="00C4625F" w:rsidRDefault="005D1857" w:rsidP="005D1857">
      <w:pPr>
        <w:spacing w:after="0" w:line="240" w:lineRule="auto"/>
        <w:rPr>
          <w:rFonts w:ascii="Times New Roman" w:eastAsia="Times New Roman" w:hAnsi="Times New Roman" w:cs="Times New Roman"/>
          <w:b/>
          <w:kern w:val="0"/>
          <w:sz w:val="24"/>
          <w:szCs w:val="24"/>
          <w14:ligatures w14:val="none"/>
        </w:rPr>
      </w:pPr>
    </w:p>
    <w:p w14:paraId="066D3F9D" w14:textId="77777777" w:rsidR="005D1857" w:rsidRPr="00C4625F" w:rsidRDefault="005D1857" w:rsidP="005D1857">
      <w:pPr>
        <w:spacing w:after="0" w:line="240" w:lineRule="auto"/>
        <w:jc w:val="both"/>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Members, Board of Regents</w:t>
      </w:r>
    </w:p>
    <w:p w14:paraId="282E2D9F" w14:textId="77777777" w:rsidR="005D1857" w:rsidRPr="00C4625F" w:rsidRDefault="005D1857" w:rsidP="005D1857">
      <w:pPr>
        <w:spacing w:after="0" w:line="240" w:lineRule="auto"/>
        <w:jc w:val="both"/>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The Texas A&amp;M University System</w:t>
      </w:r>
    </w:p>
    <w:p w14:paraId="0E990076" w14:textId="77777777" w:rsidR="005D1857" w:rsidRPr="00C4625F" w:rsidRDefault="005D1857" w:rsidP="005D1857">
      <w:pPr>
        <w:spacing w:after="0" w:line="240" w:lineRule="auto"/>
        <w:jc w:val="both"/>
        <w:rPr>
          <w:rFonts w:ascii="Times New Roman" w:eastAsia="Times New Roman" w:hAnsi="Times New Roman" w:cs="Times New Roman"/>
          <w:kern w:val="0"/>
          <w:sz w:val="24"/>
          <w:szCs w:val="24"/>
          <w14:ligatures w14:val="none"/>
        </w:rPr>
      </w:pPr>
    </w:p>
    <w:p w14:paraId="1EB35E39" w14:textId="0C216629" w:rsidR="005D1857" w:rsidRPr="00C4625F" w:rsidRDefault="005D1857" w:rsidP="005D1857">
      <w:pPr>
        <w:spacing w:after="0" w:line="240" w:lineRule="auto"/>
        <w:ind w:left="900" w:hanging="900"/>
        <w:jc w:val="both"/>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Subject:</w:t>
      </w:r>
      <w:r w:rsidRPr="00C4625F">
        <w:rPr>
          <w:rFonts w:ascii="Times New Roman" w:eastAsia="Times New Roman" w:hAnsi="Times New Roman" w:cs="Times New Roman"/>
          <w:kern w:val="0"/>
          <w:sz w:val="24"/>
          <w:szCs w:val="24"/>
          <w14:ligatures w14:val="none"/>
        </w:rPr>
        <w:tab/>
        <w:t xml:space="preserve">Approval of Academic Tenure, </w:t>
      </w:r>
      <w:r>
        <w:rPr>
          <w:rFonts w:ascii="Times New Roman" w:eastAsia="Times New Roman" w:hAnsi="Times New Roman" w:cs="Times New Roman"/>
          <w:color w:val="FF0000"/>
          <w:kern w:val="0"/>
          <w:sz w:val="24"/>
          <w:szCs w:val="24"/>
          <w14:ligatures w14:val="none"/>
        </w:rPr>
        <w:t>Month, YYYY</w:t>
      </w:r>
      <w:r w:rsidRPr="00C4625F">
        <w:rPr>
          <w:rFonts w:ascii="Times New Roman" w:eastAsia="Times New Roman" w:hAnsi="Times New Roman" w:cs="Times New Roman"/>
          <w:kern w:val="0"/>
          <w:sz w:val="24"/>
          <w:szCs w:val="24"/>
          <w14:ligatures w14:val="none"/>
        </w:rPr>
        <w:t>,</w:t>
      </w:r>
    </w:p>
    <w:p w14:paraId="623282C0" w14:textId="7078E095" w:rsidR="005D1857" w:rsidRPr="00C4625F" w:rsidRDefault="005D1857" w:rsidP="005D1857">
      <w:pPr>
        <w:spacing w:after="0" w:line="240" w:lineRule="auto"/>
        <w:ind w:left="900" w:hanging="900"/>
        <w:jc w:val="both"/>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color w:val="FF0000"/>
          <w:kern w:val="0"/>
          <w:sz w:val="24"/>
          <w:szCs w:val="24"/>
          <w14:ligatures w14:val="none"/>
        </w:rPr>
        <w:t>University Name</w:t>
      </w:r>
    </w:p>
    <w:p w14:paraId="46CEFBFB" w14:textId="77777777" w:rsidR="005D1857" w:rsidRPr="00C4625F" w:rsidRDefault="005D1857" w:rsidP="005D1857">
      <w:pPr>
        <w:spacing w:after="0" w:line="240" w:lineRule="auto"/>
        <w:jc w:val="both"/>
        <w:rPr>
          <w:rFonts w:ascii="Times New Roman" w:eastAsia="Times New Roman" w:hAnsi="Times New Roman" w:cs="Times New Roman"/>
          <w:kern w:val="0"/>
          <w:sz w:val="24"/>
          <w:szCs w:val="24"/>
          <w14:ligatures w14:val="none"/>
        </w:rPr>
      </w:pPr>
    </w:p>
    <w:p w14:paraId="0DA5AC2C" w14:textId="77777777" w:rsidR="005D1857" w:rsidRPr="00C4625F" w:rsidRDefault="005D1857" w:rsidP="005D1857">
      <w:pPr>
        <w:spacing w:after="0" w:line="240" w:lineRule="auto"/>
        <w:jc w:val="both"/>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I recommend adoption of the following minute order</w:t>
      </w:r>
      <w:r>
        <w:rPr>
          <w:rFonts w:ascii="Times New Roman" w:eastAsia="Times New Roman" w:hAnsi="Times New Roman" w:cs="Times New Roman"/>
          <w:kern w:val="0"/>
          <w:sz w:val="24"/>
          <w:szCs w:val="24"/>
          <w14:ligatures w14:val="none"/>
        </w:rPr>
        <w:t>:</w:t>
      </w:r>
    </w:p>
    <w:p w14:paraId="27CABB40" w14:textId="77777777" w:rsidR="005D1857" w:rsidRPr="00C4625F" w:rsidRDefault="005D1857" w:rsidP="005D1857">
      <w:pPr>
        <w:spacing w:after="0" w:line="240" w:lineRule="auto"/>
        <w:jc w:val="both"/>
        <w:rPr>
          <w:rFonts w:ascii="Times New Roman" w:eastAsia="Times New Roman" w:hAnsi="Times New Roman" w:cs="Times New Roman"/>
          <w:kern w:val="0"/>
          <w:sz w:val="24"/>
          <w:szCs w:val="24"/>
          <w14:ligatures w14:val="none"/>
        </w:rPr>
      </w:pPr>
    </w:p>
    <w:p w14:paraId="277E409F" w14:textId="4B151EA7" w:rsidR="005D1857" w:rsidRPr="00C4625F" w:rsidRDefault="005D1857" w:rsidP="005D1857">
      <w:pPr>
        <w:spacing w:after="0" w:line="240" w:lineRule="auto"/>
        <w:ind w:left="720" w:right="720" w:firstLine="720"/>
        <w:jc w:val="both"/>
        <w:rPr>
          <w:rFonts w:ascii="Times New Roman" w:eastAsia="Times New Roman" w:hAnsi="Times New Roman" w:cs="Times New Roman"/>
          <w:b/>
          <w:bCs/>
          <w:kern w:val="0"/>
          <w:sz w:val="24"/>
          <w:szCs w:val="24"/>
          <w14:ligatures w14:val="none"/>
        </w:rPr>
      </w:pPr>
      <w:r w:rsidRPr="00C4625F">
        <w:rPr>
          <w:rFonts w:ascii="Times New Roman" w:eastAsia="Times New Roman" w:hAnsi="Times New Roman" w:cs="Times New Roman"/>
          <w:b/>
          <w:bCs/>
          <w:kern w:val="0"/>
          <w:sz w:val="24"/>
          <w:szCs w:val="24"/>
          <w14:ligatures w14:val="none"/>
        </w:rPr>
        <w:t xml:space="preserve">“The Board of Regents of The Texas A&amp;M University System, in accordance with System Policy </w:t>
      </w:r>
      <w:r w:rsidRPr="00C4625F">
        <w:rPr>
          <w:rFonts w:ascii="Times New Roman" w:eastAsia="Times New Roman" w:hAnsi="Times New Roman" w:cs="Times New Roman"/>
          <w:b/>
          <w:bCs/>
          <w:i/>
          <w:iCs/>
          <w:kern w:val="0"/>
          <w:sz w:val="24"/>
          <w:szCs w:val="24"/>
          <w14:ligatures w14:val="none"/>
        </w:rPr>
        <w:t>12.01, Academic Freedom, Responsibility and Tenure,</w:t>
      </w:r>
      <w:r w:rsidRPr="00C4625F">
        <w:rPr>
          <w:rFonts w:ascii="Times New Roman" w:eastAsia="Times New Roman" w:hAnsi="Times New Roman" w:cs="Times New Roman"/>
          <w:b/>
          <w:bCs/>
          <w:kern w:val="0"/>
          <w:sz w:val="24"/>
          <w:szCs w:val="24"/>
          <w14:ligatures w14:val="none"/>
        </w:rPr>
        <w:t xml:space="preserve"> hereby authorizes the granting of tenure to the following faculty members at </w:t>
      </w:r>
      <w:r>
        <w:rPr>
          <w:rFonts w:ascii="Times New Roman" w:eastAsia="Times New Roman" w:hAnsi="Times New Roman" w:cs="Times New Roman"/>
          <w:b/>
          <w:bCs/>
          <w:color w:val="FF0000"/>
          <w:kern w:val="0"/>
          <w:sz w:val="24"/>
          <w:szCs w:val="24"/>
          <w14:ligatures w14:val="none"/>
        </w:rPr>
        <w:t>University Name</w:t>
      </w:r>
      <w:r w:rsidRPr="005D1857">
        <w:rPr>
          <w:rFonts w:ascii="Times New Roman" w:eastAsia="Times New Roman" w:hAnsi="Times New Roman" w:cs="Times New Roman"/>
          <w:b/>
          <w:bCs/>
          <w:color w:val="FF0000"/>
          <w:kern w:val="0"/>
          <w:sz w:val="24"/>
          <w:szCs w:val="24"/>
          <w14:ligatures w14:val="none"/>
        </w:rPr>
        <w:t xml:space="preserve"> </w:t>
      </w:r>
      <w:r w:rsidRPr="00C4625F">
        <w:rPr>
          <w:rFonts w:ascii="Times New Roman" w:eastAsia="Times New Roman" w:hAnsi="Times New Roman" w:cs="Times New Roman"/>
          <w:b/>
          <w:bCs/>
          <w:kern w:val="0"/>
          <w:sz w:val="24"/>
          <w:szCs w:val="24"/>
          <w14:ligatures w14:val="none"/>
        </w:rPr>
        <w:t xml:space="preserve">as set forth in the exhibit, Tenure List No. </w:t>
      </w:r>
      <w:r>
        <w:rPr>
          <w:rFonts w:ascii="Times New Roman" w:eastAsia="Times New Roman" w:hAnsi="Times New Roman" w:cs="Times New Roman"/>
          <w:b/>
          <w:bCs/>
          <w:color w:val="FF0000"/>
          <w:kern w:val="0"/>
          <w:sz w:val="24"/>
          <w:szCs w:val="24"/>
          <w14:ligatures w14:val="none"/>
        </w:rPr>
        <w:t>XX-XX</w:t>
      </w:r>
      <w:r w:rsidRPr="00C4625F">
        <w:rPr>
          <w:rFonts w:ascii="Times New Roman" w:eastAsia="Times New Roman" w:hAnsi="Times New Roman" w:cs="Times New Roman"/>
          <w:b/>
          <w:bCs/>
          <w:kern w:val="0"/>
          <w:sz w:val="24"/>
          <w:szCs w:val="24"/>
          <w14:ligatures w14:val="none"/>
        </w:rPr>
        <w:t>.”</w:t>
      </w:r>
    </w:p>
    <w:p w14:paraId="3181DA58" w14:textId="77777777" w:rsidR="005D1857" w:rsidRPr="00C4625F" w:rsidRDefault="005D1857" w:rsidP="005D1857">
      <w:pPr>
        <w:spacing w:after="0" w:line="240" w:lineRule="auto"/>
        <w:ind w:left="720" w:right="720" w:firstLine="720"/>
        <w:rPr>
          <w:rFonts w:ascii="Times New Roman" w:eastAsia="Times New Roman" w:hAnsi="Times New Roman" w:cs="Times New Roman"/>
          <w:b/>
          <w:kern w:val="0"/>
          <w:sz w:val="24"/>
          <w:szCs w:val="24"/>
          <w14:ligatures w14:val="none"/>
        </w:rPr>
      </w:pPr>
    </w:p>
    <w:p w14:paraId="5DA23FDA"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t>Respectfully submitted,</w:t>
      </w:r>
    </w:p>
    <w:p w14:paraId="34787EE3" w14:textId="77777777" w:rsidR="005D1857" w:rsidRPr="00C4625F" w:rsidRDefault="005D1857" w:rsidP="005D1857">
      <w:pPr>
        <w:spacing w:after="0" w:line="240" w:lineRule="auto"/>
        <w:rPr>
          <w:rFonts w:ascii="Times New Roman" w:eastAsia="Times New Roman" w:hAnsi="Times New Roman" w:cs="Times New Roman"/>
          <w:noProof/>
          <w:kern w:val="0"/>
          <w:sz w:val="24"/>
          <w:szCs w:val="24"/>
          <w14:ligatures w14:val="none"/>
        </w:rPr>
      </w:pPr>
      <w:r w:rsidRPr="00C4625F">
        <w:rPr>
          <w:rFonts w:ascii="Times New Roman" w:eastAsia="Times New Roman" w:hAnsi="Times New Roman" w:cs="Times New Roman"/>
          <w:noProof/>
          <w:kern w:val="0"/>
          <w:sz w:val="24"/>
          <w:szCs w:val="24"/>
          <w14:ligatures w14:val="none"/>
        </w:rPr>
        <w:tab/>
      </w:r>
      <w:r w:rsidRPr="00C4625F">
        <w:rPr>
          <w:rFonts w:ascii="Times New Roman" w:eastAsia="Times New Roman" w:hAnsi="Times New Roman" w:cs="Times New Roman"/>
          <w:noProof/>
          <w:kern w:val="0"/>
          <w:sz w:val="24"/>
          <w:szCs w:val="24"/>
          <w14:ligatures w14:val="none"/>
        </w:rPr>
        <w:tab/>
      </w:r>
      <w:r w:rsidRPr="00C4625F">
        <w:rPr>
          <w:rFonts w:ascii="Times New Roman" w:eastAsia="Times New Roman" w:hAnsi="Times New Roman" w:cs="Times New Roman"/>
          <w:noProof/>
          <w:kern w:val="0"/>
          <w:sz w:val="24"/>
          <w:szCs w:val="24"/>
          <w14:ligatures w14:val="none"/>
        </w:rPr>
        <w:tab/>
      </w:r>
      <w:r w:rsidRPr="00C4625F">
        <w:rPr>
          <w:rFonts w:ascii="Times New Roman" w:eastAsia="Times New Roman" w:hAnsi="Times New Roman" w:cs="Times New Roman"/>
          <w:noProof/>
          <w:kern w:val="0"/>
          <w:sz w:val="24"/>
          <w:szCs w:val="24"/>
          <w14:ligatures w14:val="none"/>
        </w:rPr>
        <w:tab/>
      </w:r>
      <w:r w:rsidRPr="00C4625F">
        <w:rPr>
          <w:rFonts w:ascii="Times New Roman" w:eastAsia="Times New Roman" w:hAnsi="Times New Roman" w:cs="Times New Roman"/>
          <w:noProof/>
          <w:kern w:val="0"/>
          <w:sz w:val="24"/>
          <w:szCs w:val="24"/>
          <w14:ligatures w14:val="none"/>
        </w:rPr>
        <w:tab/>
      </w:r>
      <w:r w:rsidRPr="00C4625F">
        <w:rPr>
          <w:rFonts w:ascii="Times New Roman" w:eastAsia="Times New Roman" w:hAnsi="Times New Roman" w:cs="Times New Roman"/>
          <w:noProof/>
          <w:kern w:val="0"/>
          <w:sz w:val="24"/>
          <w:szCs w:val="24"/>
          <w14:ligatures w14:val="none"/>
        </w:rPr>
        <w:tab/>
      </w:r>
      <w:r w:rsidRPr="00C4625F">
        <w:rPr>
          <w:rFonts w:ascii="Times New Roman" w:eastAsia="Times New Roman" w:hAnsi="Times New Roman" w:cs="Times New Roman"/>
          <w:noProof/>
          <w:kern w:val="0"/>
          <w:sz w:val="24"/>
          <w:szCs w:val="24"/>
          <w14:ligatures w14:val="none"/>
        </w:rPr>
        <w:tab/>
      </w:r>
    </w:p>
    <w:p w14:paraId="0DA8AB80"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p>
    <w:p w14:paraId="1AC80998" w14:textId="162CFA61" w:rsidR="005D1857" w:rsidRDefault="005D1857" w:rsidP="005D1857">
      <w:pPr>
        <w:spacing w:after="0"/>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color w:val="FF0000"/>
          <w:kern w:val="0"/>
          <w:sz w:val="24"/>
          <w:szCs w:val="24"/>
          <w14:ligatures w14:val="none"/>
        </w:rPr>
        <w:t>President’s Preferred Signature block</w:t>
      </w:r>
    </w:p>
    <w:p w14:paraId="0724D9A0" w14:textId="568E1408" w:rsidR="005D1857" w:rsidRPr="00C4625F" w:rsidRDefault="005D1857" w:rsidP="005D1857">
      <w:pPr>
        <w:spacing w:after="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5D1857">
        <w:rPr>
          <w:rFonts w:ascii="Times New Roman" w:eastAsia="Times New Roman" w:hAnsi="Times New Roman" w:cs="Times New Roman"/>
          <w:color w:val="FF0000"/>
          <w:kern w:val="0"/>
          <w:sz w:val="24"/>
          <w:szCs w:val="24"/>
          <w14:ligatures w14:val="none"/>
        </w:rPr>
        <w:t>President</w:t>
      </w:r>
    </w:p>
    <w:p w14:paraId="2BBD7497"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1E2E97CE"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7C82703B" w14:textId="77777777" w:rsidR="005D1857" w:rsidRPr="00C4625F" w:rsidRDefault="005D1857" w:rsidP="005D1857">
      <w:pPr>
        <w:spacing w:after="0" w:line="240" w:lineRule="auto"/>
        <w:rPr>
          <w:rFonts w:ascii="Times New Roman" w:eastAsia="Times New Roman" w:hAnsi="Times New Roman" w:cs="Times New Roman"/>
          <w:b/>
          <w:kern w:val="0"/>
          <w:sz w:val="24"/>
          <w:szCs w:val="24"/>
          <w14:ligatures w14:val="none"/>
        </w:rPr>
      </w:pPr>
      <w:r w:rsidRPr="00C4625F">
        <w:rPr>
          <w:rFonts w:ascii="Times New Roman" w:eastAsia="Times New Roman" w:hAnsi="Times New Roman" w:cs="Times New Roman"/>
          <w:b/>
          <w:kern w:val="0"/>
          <w:sz w:val="24"/>
          <w:szCs w:val="24"/>
          <w14:ligatures w14:val="none"/>
        </w:rPr>
        <w:t>Approval Recommended:</w:t>
      </w:r>
      <w:r w:rsidRPr="00C4625F">
        <w:rPr>
          <w:rFonts w:ascii="Times New Roman" w:eastAsia="Times New Roman" w:hAnsi="Times New Roman" w:cs="Times New Roman"/>
          <w:b/>
          <w:kern w:val="0"/>
          <w:sz w:val="24"/>
          <w:szCs w:val="24"/>
          <w14:ligatures w14:val="none"/>
        </w:rPr>
        <w:tab/>
      </w:r>
      <w:r w:rsidRPr="00C4625F">
        <w:rPr>
          <w:rFonts w:ascii="Times New Roman" w:eastAsia="Times New Roman" w:hAnsi="Times New Roman" w:cs="Times New Roman"/>
          <w:b/>
          <w:kern w:val="0"/>
          <w:sz w:val="24"/>
          <w:szCs w:val="24"/>
          <w14:ligatures w14:val="none"/>
        </w:rPr>
        <w:tab/>
      </w:r>
      <w:r w:rsidRPr="00C4625F">
        <w:rPr>
          <w:rFonts w:ascii="Times New Roman" w:eastAsia="Times New Roman" w:hAnsi="Times New Roman" w:cs="Times New Roman"/>
          <w:b/>
          <w:kern w:val="0"/>
          <w:sz w:val="24"/>
          <w:szCs w:val="24"/>
          <w14:ligatures w14:val="none"/>
        </w:rPr>
        <w:tab/>
      </w:r>
      <w:r w:rsidRPr="00C4625F">
        <w:rPr>
          <w:rFonts w:ascii="Times New Roman" w:eastAsia="Times New Roman" w:hAnsi="Times New Roman" w:cs="Times New Roman"/>
          <w:b/>
          <w:kern w:val="0"/>
          <w:sz w:val="24"/>
          <w:szCs w:val="24"/>
          <w14:ligatures w14:val="none"/>
        </w:rPr>
        <w:tab/>
        <w:t>Approved for Legal Sufficiency:</w:t>
      </w:r>
    </w:p>
    <w:p w14:paraId="331882B1"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4E5A927F"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03B2F5F2"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_________________________</w:t>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t>_________________________</w:t>
      </w:r>
    </w:p>
    <w:p w14:paraId="0391F64C"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John Sharp</w:t>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t>Ray Bonilla</w:t>
      </w:r>
    </w:p>
    <w:p w14:paraId="11A269A0"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Chancellor</w:t>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t>General Counsel</w:t>
      </w:r>
    </w:p>
    <w:p w14:paraId="1EBAD274"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00286FE1"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2A58C602"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u w:val="single"/>
          <w14:ligatures w14:val="none"/>
        </w:rPr>
        <w:tab/>
      </w:r>
      <w:r w:rsidRPr="00C4625F">
        <w:rPr>
          <w:rFonts w:ascii="Times New Roman" w:eastAsia="Times New Roman" w:hAnsi="Times New Roman" w:cs="Times New Roman"/>
          <w:kern w:val="0"/>
          <w:sz w:val="24"/>
          <w:szCs w:val="24"/>
          <w:u w:val="single"/>
          <w14:ligatures w14:val="none"/>
        </w:rPr>
        <w:tab/>
      </w:r>
      <w:r w:rsidRPr="00C4625F">
        <w:rPr>
          <w:rFonts w:ascii="Times New Roman" w:eastAsia="Times New Roman" w:hAnsi="Times New Roman" w:cs="Times New Roman"/>
          <w:kern w:val="0"/>
          <w:sz w:val="24"/>
          <w:szCs w:val="24"/>
          <w:u w:val="single"/>
          <w14:ligatures w14:val="none"/>
        </w:rPr>
        <w:tab/>
      </w:r>
      <w:r w:rsidRPr="00C4625F">
        <w:rPr>
          <w:rFonts w:ascii="Times New Roman" w:eastAsia="Times New Roman" w:hAnsi="Times New Roman" w:cs="Times New Roman"/>
          <w:kern w:val="0"/>
          <w:sz w:val="24"/>
          <w:szCs w:val="24"/>
          <w:u w:val="single"/>
          <w14:ligatures w14:val="none"/>
        </w:rPr>
        <w:tab/>
      </w:r>
    </w:p>
    <w:p w14:paraId="2AB10835"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Billy Hamilton</w:t>
      </w:r>
    </w:p>
    <w:p w14:paraId="64949412"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 xml:space="preserve">Deputy Chancellor and </w:t>
      </w:r>
    </w:p>
    <w:p w14:paraId="330166EF"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Chief Financial Officer</w:t>
      </w:r>
    </w:p>
    <w:p w14:paraId="57D6A3FB"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605DC71F"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p>
    <w:p w14:paraId="08ACE288"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_________________________</w:t>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r w:rsidRPr="00C4625F">
        <w:rPr>
          <w:rFonts w:ascii="Times New Roman" w:eastAsia="Times New Roman" w:hAnsi="Times New Roman" w:cs="Times New Roman"/>
          <w:kern w:val="0"/>
          <w:sz w:val="24"/>
          <w:szCs w:val="24"/>
          <w14:ligatures w14:val="none"/>
        </w:rPr>
        <w:tab/>
      </w:r>
    </w:p>
    <w:p w14:paraId="6B7B2EF4" w14:textId="77777777" w:rsidR="005D1857" w:rsidRPr="00C4625F" w:rsidRDefault="005D1857" w:rsidP="005D1857">
      <w:pPr>
        <w:spacing w:after="0" w:line="240" w:lineRule="auto"/>
        <w:rPr>
          <w:rFonts w:ascii="Times New Roman" w:eastAsia="Times New Roman" w:hAnsi="Times New Roman" w:cs="Times New Roman"/>
          <w:kern w:val="0"/>
          <w:sz w:val="24"/>
          <w:szCs w:val="24"/>
          <w14:ligatures w14:val="none"/>
        </w:rPr>
      </w:pPr>
      <w:r w:rsidRPr="00C4625F">
        <w:rPr>
          <w:rFonts w:ascii="Times New Roman" w:eastAsia="Times New Roman" w:hAnsi="Times New Roman" w:cs="Times New Roman"/>
          <w:kern w:val="0"/>
          <w:sz w:val="24"/>
          <w:szCs w:val="24"/>
          <w14:ligatures w14:val="none"/>
        </w:rPr>
        <w:t>James R. Hallmark, Ph.D.</w:t>
      </w:r>
    </w:p>
    <w:p w14:paraId="6FC545A4" w14:textId="77777777" w:rsidR="005D1857" w:rsidRDefault="005D1857" w:rsidP="005D1857">
      <w:pPr>
        <w:spacing w:after="0" w:line="240" w:lineRule="auto"/>
        <w:rPr>
          <w:rFonts w:ascii="Times New Roman" w:eastAsia="Times New Roman" w:hAnsi="Times New Roman" w:cs="Times New Roman"/>
          <w:kern w:val="0"/>
          <w:sz w:val="24"/>
          <w:szCs w:val="24"/>
          <w14:ligatures w14:val="none"/>
        </w:rPr>
        <w:sectPr w:rsidR="005D1857" w:rsidSect="00C4625F">
          <w:pgSz w:w="12240" w:h="15840" w:code="1"/>
          <w:pgMar w:top="1008" w:right="1440" w:bottom="720" w:left="1440" w:header="576" w:footer="576" w:gutter="0"/>
          <w:cols w:space="720"/>
          <w:docGrid w:linePitch="360"/>
        </w:sectPr>
      </w:pPr>
      <w:r w:rsidRPr="00C4625F">
        <w:rPr>
          <w:rFonts w:ascii="Times New Roman" w:eastAsia="Times New Roman" w:hAnsi="Times New Roman" w:cs="Times New Roman"/>
          <w:kern w:val="0"/>
          <w:sz w:val="24"/>
          <w:szCs w:val="24"/>
          <w14:ligatures w14:val="none"/>
        </w:rPr>
        <w:t>Vice Chancellor for Academic Affairs</w:t>
      </w:r>
    </w:p>
    <w:p w14:paraId="38592FEB" w14:textId="2625F9A9" w:rsidR="000E2AA2" w:rsidRPr="000E2AA2" w:rsidRDefault="004955FB" w:rsidP="000E2AA2">
      <w:pPr>
        <w:spacing w:after="0"/>
        <w:jc w:val="center"/>
        <w:rPr>
          <w:rFonts w:ascii="Times New Roman" w:hAnsi="Times New Roman" w:cs="Times New Roman"/>
          <w:b/>
          <w:bCs/>
          <w:color w:val="FF0000"/>
          <w:sz w:val="24"/>
          <w:szCs w:val="24"/>
        </w:rPr>
      </w:pPr>
      <w:r>
        <w:rPr>
          <w:rFonts w:ascii="Times New Roman" w:hAnsi="Times New Roman" w:cs="Times New Roman"/>
          <w:b/>
          <w:bCs/>
          <w:noProof/>
          <w:color w:val="FF0000"/>
          <w:sz w:val="24"/>
          <w:szCs w:val="24"/>
        </w:rPr>
        <w:lastRenderedPageBreak/>
        <mc:AlternateContent>
          <mc:Choice Requires="wps">
            <w:drawing>
              <wp:anchor distT="0" distB="0" distL="114300" distR="114300" simplePos="0" relativeHeight="251659264" behindDoc="0" locked="0" layoutInCell="1" allowOverlap="1" wp14:anchorId="19E78AC9" wp14:editId="40A3F60C">
                <wp:simplePos x="0" y="0"/>
                <wp:positionH relativeFrom="column">
                  <wp:posOffset>5734050</wp:posOffset>
                </wp:positionH>
                <wp:positionV relativeFrom="paragraph">
                  <wp:posOffset>-66675</wp:posOffset>
                </wp:positionV>
                <wp:extent cx="826935" cy="476250"/>
                <wp:effectExtent l="0" t="0" r="0" b="0"/>
                <wp:wrapNone/>
                <wp:docPr id="1066569236" name="Text Box 1"/>
                <wp:cNvGraphicFramePr/>
                <a:graphic xmlns:a="http://schemas.openxmlformats.org/drawingml/2006/main">
                  <a:graphicData uri="http://schemas.microsoft.com/office/word/2010/wordprocessingShape">
                    <wps:wsp>
                      <wps:cNvSpPr txBox="1"/>
                      <wps:spPr>
                        <a:xfrm>
                          <a:off x="0" y="0"/>
                          <a:ext cx="826935" cy="476250"/>
                        </a:xfrm>
                        <a:prstGeom prst="rect">
                          <a:avLst/>
                        </a:prstGeom>
                        <a:solidFill>
                          <a:schemeClr val="lt1"/>
                        </a:solidFill>
                        <a:ln w="6350">
                          <a:noFill/>
                        </a:ln>
                      </wps:spPr>
                      <wps:txbx>
                        <w:txbxContent>
                          <w:p w14:paraId="638E932F" w14:textId="1FAD4DB8" w:rsidR="004955FB" w:rsidRPr="004955FB" w:rsidRDefault="004955FB" w:rsidP="004955FB">
                            <w:pPr>
                              <w:spacing w:after="0" w:line="240" w:lineRule="auto"/>
                              <w:rPr>
                                <w:rFonts w:ascii="Times New Roman" w:hAnsi="Times New Roman" w:cs="Times New Roman"/>
                                <w:sz w:val="24"/>
                                <w:szCs w:val="24"/>
                              </w:rPr>
                            </w:pPr>
                            <w:r w:rsidRPr="004955FB">
                              <w:rPr>
                                <w:rFonts w:ascii="Times New Roman" w:hAnsi="Times New Roman" w:cs="Times New Roman"/>
                                <w:sz w:val="24"/>
                                <w:szCs w:val="24"/>
                              </w:rPr>
                              <w:t>ITEM</w:t>
                            </w:r>
                          </w:p>
                          <w:p w14:paraId="3B05708D" w14:textId="19F82005" w:rsidR="004955FB" w:rsidRPr="004955FB" w:rsidRDefault="004955FB" w:rsidP="004955FB">
                            <w:pPr>
                              <w:spacing w:after="0" w:line="240" w:lineRule="auto"/>
                              <w:rPr>
                                <w:rFonts w:ascii="Times New Roman" w:hAnsi="Times New Roman" w:cs="Times New Roman"/>
                                <w:sz w:val="24"/>
                                <w:szCs w:val="24"/>
                              </w:rPr>
                            </w:pPr>
                            <w:r w:rsidRPr="004955FB">
                              <w:rPr>
                                <w:rFonts w:ascii="Times New Roman" w:hAnsi="Times New Roman" w:cs="Times New Roman"/>
                                <w:sz w:val="24"/>
                                <w:szCs w:val="24"/>
                              </w:rPr>
                              <w:t>EXHIBIT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78AC9" id="_x0000_t202" coordsize="21600,21600" o:spt="202" path="m,l,21600r21600,l21600,xe">
                <v:stroke joinstyle="miter"/>
                <v:path gradientshapeok="t" o:connecttype="rect"/>
              </v:shapetype>
              <v:shape id="Text Box 1" o:spid="_x0000_s1026" type="#_x0000_t202" style="position:absolute;left:0;text-align:left;margin-left:451.5pt;margin-top:-5.25pt;width:65.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" fillcolor="white [3201]" stroked="f" strokeweight=".5pt">
                <v:textbox>
                  <w:txbxContent>
                    <w:p w14:paraId="638E932F" w14:textId="1FAD4DB8" w:rsidR="004955FB" w:rsidRPr="004955FB" w:rsidRDefault="004955FB" w:rsidP="004955FB">
                      <w:pPr>
                        <w:spacing w:after="0" w:line="240" w:lineRule="auto"/>
                        <w:rPr>
                          <w:rFonts w:ascii="Times New Roman" w:hAnsi="Times New Roman" w:cs="Times New Roman"/>
                          <w:sz w:val="24"/>
                          <w:szCs w:val="24"/>
                        </w:rPr>
                      </w:pPr>
                      <w:r w:rsidRPr="004955FB">
                        <w:rPr>
                          <w:rFonts w:ascii="Times New Roman" w:hAnsi="Times New Roman" w:cs="Times New Roman"/>
                          <w:sz w:val="24"/>
                          <w:szCs w:val="24"/>
                        </w:rPr>
                        <w:t>ITEM</w:t>
                      </w:r>
                    </w:p>
                    <w:p w14:paraId="3B05708D" w14:textId="19F82005" w:rsidR="004955FB" w:rsidRPr="004955FB" w:rsidRDefault="004955FB" w:rsidP="004955FB">
                      <w:pPr>
                        <w:spacing w:after="0" w:line="240" w:lineRule="auto"/>
                        <w:rPr>
                          <w:rFonts w:ascii="Times New Roman" w:hAnsi="Times New Roman" w:cs="Times New Roman"/>
                          <w:sz w:val="24"/>
                          <w:szCs w:val="24"/>
                        </w:rPr>
                      </w:pPr>
                      <w:r w:rsidRPr="004955FB">
                        <w:rPr>
                          <w:rFonts w:ascii="Times New Roman" w:hAnsi="Times New Roman" w:cs="Times New Roman"/>
                          <w:sz w:val="24"/>
                          <w:szCs w:val="24"/>
                        </w:rPr>
                        <w:t>EXHIBIT</w:t>
                      </w:r>
                    </w:p>
                  </w:txbxContent>
                </v:textbox>
              </v:shape>
            </w:pict>
          </mc:Fallback>
        </mc:AlternateContent>
      </w:r>
      <w:r w:rsidR="000E2AA2" w:rsidRPr="000E2AA2">
        <w:rPr>
          <w:rFonts w:ascii="Times New Roman" w:hAnsi="Times New Roman" w:cs="Times New Roman"/>
          <w:b/>
          <w:bCs/>
          <w:color w:val="FF0000"/>
          <w:sz w:val="24"/>
          <w:szCs w:val="24"/>
        </w:rPr>
        <w:t>[UNIVERSITY NAME IN ALL CAPS BOLDED]</w:t>
      </w:r>
    </w:p>
    <w:p w14:paraId="5BB06DF4" w14:textId="4B99AA33" w:rsidR="000E2AA2" w:rsidRPr="000E2AA2" w:rsidRDefault="000E2AA2" w:rsidP="000E2AA2">
      <w:pPr>
        <w:spacing w:after="0"/>
        <w:jc w:val="center"/>
        <w:rPr>
          <w:rFonts w:ascii="Times New Roman" w:hAnsi="Times New Roman" w:cs="Times New Roman"/>
          <w:b/>
          <w:bCs/>
          <w:sz w:val="24"/>
          <w:szCs w:val="24"/>
        </w:rPr>
      </w:pPr>
      <w:r w:rsidRPr="000E2AA2">
        <w:rPr>
          <w:rFonts w:ascii="Times New Roman" w:hAnsi="Times New Roman" w:cs="Times New Roman"/>
          <w:b/>
          <w:bCs/>
          <w:sz w:val="24"/>
          <w:szCs w:val="24"/>
        </w:rPr>
        <w:t>BACKGROUND OF FACULTY</w:t>
      </w:r>
    </w:p>
    <w:p w14:paraId="2123FF6B" w14:textId="413D1DD8" w:rsidR="000E2AA2" w:rsidRPr="000E2AA2" w:rsidRDefault="000E2AA2" w:rsidP="000E2AA2">
      <w:pPr>
        <w:spacing w:after="0"/>
        <w:jc w:val="center"/>
        <w:rPr>
          <w:rFonts w:ascii="Times New Roman" w:hAnsi="Times New Roman" w:cs="Times New Roman"/>
          <w:b/>
          <w:bCs/>
          <w:sz w:val="24"/>
          <w:szCs w:val="24"/>
        </w:rPr>
      </w:pPr>
      <w:r w:rsidRPr="000E2AA2">
        <w:rPr>
          <w:rFonts w:ascii="Times New Roman" w:hAnsi="Times New Roman" w:cs="Times New Roman"/>
          <w:b/>
          <w:bCs/>
          <w:sz w:val="24"/>
          <w:szCs w:val="24"/>
        </w:rPr>
        <w:t>RECOMMENDED FOR ACADEMIC TENURE</w:t>
      </w:r>
    </w:p>
    <w:p w14:paraId="2D03D0CF" w14:textId="1709CD8D" w:rsidR="000E2AA2" w:rsidRPr="000E2AA2" w:rsidRDefault="000E2AA2" w:rsidP="000E2AA2">
      <w:pPr>
        <w:spacing w:after="0"/>
        <w:jc w:val="center"/>
        <w:rPr>
          <w:rFonts w:ascii="Times New Roman" w:hAnsi="Times New Roman" w:cs="Times New Roman"/>
          <w:b/>
          <w:bCs/>
          <w:sz w:val="24"/>
          <w:szCs w:val="24"/>
        </w:rPr>
      </w:pPr>
      <w:r w:rsidRPr="000E2AA2">
        <w:rPr>
          <w:rFonts w:ascii="Times New Roman" w:hAnsi="Times New Roman" w:cs="Times New Roman"/>
          <w:b/>
          <w:bCs/>
          <w:sz w:val="24"/>
          <w:szCs w:val="24"/>
        </w:rPr>
        <w:t>T</w:t>
      </w:r>
      <w:r>
        <w:rPr>
          <w:rFonts w:ascii="Times New Roman" w:hAnsi="Times New Roman" w:cs="Times New Roman"/>
          <w:b/>
          <w:bCs/>
          <w:sz w:val="24"/>
          <w:szCs w:val="24"/>
        </w:rPr>
        <w:t xml:space="preserve">ENURE LIST NO. </w:t>
      </w:r>
      <w:r w:rsidRPr="000E2AA2">
        <w:rPr>
          <w:rFonts w:ascii="Times New Roman" w:hAnsi="Times New Roman" w:cs="Times New Roman"/>
          <w:b/>
          <w:bCs/>
          <w:color w:val="FF0000"/>
          <w:sz w:val="24"/>
          <w:szCs w:val="24"/>
        </w:rPr>
        <w:t>[XX-</w:t>
      </w:r>
      <w:proofErr w:type="gramStart"/>
      <w:r w:rsidRPr="000E2AA2">
        <w:rPr>
          <w:rFonts w:ascii="Times New Roman" w:hAnsi="Times New Roman" w:cs="Times New Roman"/>
          <w:b/>
          <w:bCs/>
          <w:color w:val="FF0000"/>
          <w:sz w:val="24"/>
          <w:szCs w:val="24"/>
        </w:rPr>
        <w:t>XX]*</w:t>
      </w:r>
      <w:proofErr w:type="gramEnd"/>
      <w:r w:rsidRPr="000E2AA2">
        <w:rPr>
          <w:rFonts w:ascii="Times New Roman" w:hAnsi="Times New Roman" w:cs="Times New Roman"/>
          <w:b/>
          <w:bCs/>
          <w:color w:val="FF0000"/>
          <w:sz w:val="24"/>
          <w:szCs w:val="24"/>
        </w:rPr>
        <w:t xml:space="preserve"> </w:t>
      </w:r>
    </w:p>
    <w:p w14:paraId="0BFB1F29" w14:textId="77777777" w:rsidR="000E2AA2" w:rsidRDefault="000E2AA2" w:rsidP="000E2AA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970"/>
        <w:gridCol w:w="625"/>
        <w:gridCol w:w="365"/>
        <w:gridCol w:w="1350"/>
        <w:gridCol w:w="2690"/>
      </w:tblGrid>
      <w:tr w:rsidR="000E2AA2" w14:paraId="0A78BB69" w14:textId="77777777" w:rsidTr="001E4074">
        <w:tc>
          <w:tcPr>
            <w:tcW w:w="10790" w:type="dxa"/>
            <w:gridSpan w:val="6"/>
          </w:tcPr>
          <w:p w14:paraId="7EEAA2E9" w14:textId="7DDF6989" w:rsidR="000E2AA2" w:rsidRPr="000E2AA2" w:rsidRDefault="000E2AA2" w:rsidP="000E2AA2">
            <w:pPr>
              <w:rPr>
                <w:rFonts w:ascii="Times New Roman" w:hAnsi="Times New Roman" w:cs="Times New Roman"/>
                <w:b/>
                <w:bCs/>
                <w:sz w:val="24"/>
                <w:szCs w:val="24"/>
              </w:rPr>
            </w:pPr>
            <w:r w:rsidRPr="000E2AA2">
              <w:rPr>
                <w:rFonts w:ascii="Times New Roman" w:hAnsi="Times New Roman" w:cs="Times New Roman"/>
                <w:b/>
                <w:bCs/>
                <w:sz w:val="24"/>
                <w:szCs w:val="24"/>
              </w:rPr>
              <w:t xml:space="preserve">COLLEGE OF </w:t>
            </w:r>
            <w:r w:rsidRPr="000E2AA2">
              <w:rPr>
                <w:rFonts w:ascii="Times New Roman" w:hAnsi="Times New Roman" w:cs="Times New Roman"/>
                <w:b/>
                <w:bCs/>
                <w:color w:val="FF0000"/>
                <w:sz w:val="24"/>
                <w:szCs w:val="24"/>
              </w:rPr>
              <w:t>XXXX [ALPHABETIZE BY DEPARTMENT]</w:t>
            </w:r>
          </w:p>
        </w:tc>
      </w:tr>
      <w:tr w:rsidR="000E2AA2" w14:paraId="7101D645" w14:textId="77777777" w:rsidTr="00A80206">
        <w:tc>
          <w:tcPr>
            <w:tcW w:w="2790" w:type="dxa"/>
            <w:tcBorders>
              <w:bottom w:val="single" w:sz="4" w:space="0" w:color="auto"/>
            </w:tcBorders>
          </w:tcPr>
          <w:p w14:paraId="22F5271A" w14:textId="77777777" w:rsidR="000E2AA2" w:rsidRPr="000E2AA2" w:rsidRDefault="000E2AA2" w:rsidP="000E2AA2">
            <w:pPr>
              <w:jc w:val="center"/>
              <w:rPr>
                <w:rFonts w:ascii="Times New Roman" w:hAnsi="Times New Roman" w:cs="Times New Roman"/>
                <w:sz w:val="24"/>
                <w:szCs w:val="24"/>
              </w:rPr>
            </w:pPr>
          </w:p>
        </w:tc>
        <w:tc>
          <w:tcPr>
            <w:tcW w:w="2970" w:type="dxa"/>
            <w:tcBorders>
              <w:bottom w:val="single" w:sz="4" w:space="0" w:color="auto"/>
            </w:tcBorders>
          </w:tcPr>
          <w:p w14:paraId="31E9CC64" w14:textId="77777777" w:rsidR="000E2AA2" w:rsidRPr="000E2AA2" w:rsidRDefault="000E2AA2" w:rsidP="000E2AA2">
            <w:pPr>
              <w:jc w:val="center"/>
              <w:rPr>
                <w:rFonts w:ascii="Times New Roman" w:hAnsi="Times New Roman" w:cs="Times New Roman"/>
                <w:sz w:val="24"/>
                <w:szCs w:val="24"/>
              </w:rPr>
            </w:pPr>
          </w:p>
        </w:tc>
        <w:tc>
          <w:tcPr>
            <w:tcW w:w="2340" w:type="dxa"/>
            <w:gridSpan w:val="3"/>
            <w:tcBorders>
              <w:bottom w:val="single" w:sz="4" w:space="0" w:color="auto"/>
            </w:tcBorders>
          </w:tcPr>
          <w:p w14:paraId="7152D7CA" w14:textId="77777777" w:rsidR="000E2AA2" w:rsidRPr="000E2AA2" w:rsidRDefault="000E2AA2" w:rsidP="000E2AA2">
            <w:pPr>
              <w:jc w:val="center"/>
              <w:rPr>
                <w:rFonts w:ascii="Times New Roman" w:hAnsi="Times New Roman" w:cs="Times New Roman"/>
                <w:sz w:val="24"/>
                <w:szCs w:val="24"/>
              </w:rPr>
            </w:pPr>
          </w:p>
        </w:tc>
        <w:tc>
          <w:tcPr>
            <w:tcW w:w="2690" w:type="dxa"/>
            <w:tcBorders>
              <w:bottom w:val="single" w:sz="4" w:space="0" w:color="auto"/>
            </w:tcBorders>
          </w:tcPr>
          <w:p w14:paraId="122D5AD2" w14:textId="77777777" w:rsidR="000E2AA2" w:rsidRPr="000E2AA2" w:rsidRDefault="000E2AA2" w:rsidP="000E2AA2">
            <w:pPr>
              <w:jc w:val="center"/>
              <w:rPr>
                <w:rFonts w:ascii="Times New Roman" w:hAnsi="Times New Roman" w:cs="Times New Roman"/>
                <w:sz w:val="24"/>
                <w:szCs w:val="24"/>
              </w:rPr>
            </w:pPr>
          </w:p>
        </w:tc>
      </w:tr>
      <w:tr w:rsidR="000E2AA2" w14:paraId="694DB9B2" w14:textId="77777777" w:rsidTr="00A80206">
        <w:tc>
          <w:tcPr>
            <w:tcW w:w="2790" w:type="dxa"/>
            <w:tcBorders>
              <w:top w:val="single" w:sz="4" w:space="0" w:color="auto"/>
              <w:left w:val="single" w:sz="4" w:space="0" w:color="auto"/>
              <w:right w:val="single" w:sz="4" w:space="0" w:color="auto"/>
            </w:tcBorders>
          </w:tcPr>
          <w:p w14:paraId="3BFC7572" w14:textId="7F8F9E35" w:rsidR="000E2AA2" w:rsidRPr="000E2AA2" w:rsidRDefault="000E2AA2" w:rsidP="000E2AA2">
            <w:pPr>
              <w:jc w:val="center"/>
              <w:rPr>
                <w:rFonts w:ascii="Times New Roman" w:hAnsi="Times New Roman" w:cs="Times New Roman"/>
                <w:b/>
                <w:bCs/>
                <w:sz w:val="24"/>
                <w:szCs w:val="24"/>
              </w:rPr>
            </w:pPr>
          </w:p>
        </w:tc>
        <w:tc>
          <w:tcPr>
            <w:tcW w:w="2970" w:type="dxa"/>
            <w:tcBorders>
              <w:top w:val="single" w:sz="4" w:space="0" w:color="auto"/>
              <w:left w:val="single" w:sz="4" w:space="0" w:color="auto"/>
              <w:right w:val="single" w:sz="4" w:space="0" w:color="auto"/>
            </w:tcBorders>
          </w:tcPr>
          <w:p w14:paraId="4627143E" w14:textId="77777777" w:rsidR="00A16E4D" w:rsidRDefault="00A16E4D" w:rsidP="000E2AA2">
            <w:pPr>
              <w:jc w:val="center"/>
              <w:rPr>
                <w:rFonts w:ascii="Times New Roman" w:hAnsi="Times New Roman" w:cs="Times New Roman"/>
                <w:b/>
                <w:bCs/>
                <w:sz w:val="24"/>
                <w:szCs w:val="24"/>
              </w:rPr>
            </w:pPr>
          </w:p>
          <w:p w14:paraId="5F327619" w14:textId="6E5175F4" w:rsidR="000E2AA2" w:rsidRPr="000E2AA2" w:rsidRDefault="000E2AA2" w:rsidP="000E2AA2">
            <w:pPr>
              <w:jc w:val="center"/>
              <w:rPr>
                <w:rFonts w:ascii="Times New Roman" w:hAnsi="Times New Roman" w:cs="Times New Roman"/>
                <w:b/>
                <w:bCs/>
                <w:sz w:val="24"/>
                <w:szCs w:val="24"/>
              </w:rPr>
            </w:pPr>
            <w:r w:rsidRPr="000E2AA2">
              <w:rPr>
                <w:rFonts w:ascii="Times New Roman" w:hAnsi="Times New Roman" w:cs="Times New Roman"/>
                <w:b/>
                <w:bCs/>
                <w:sz w:val="24"/>
                <w:szCs w:val="24"/>
              </w:rPr>
              <w:t>Present Rank</w:t>
            </w:r>
          </w:p>
        </w:tc>
        <w:tc>
          <w:tcPr>
            <w:tcW w:w="2340" w:type="dxa"/>
            <w:gridSpan w:val="3"/>
            <w:tcBorders>
              <w:top w:val="single" w:sz="4" w:space="0" w:color="auto"/>
              <w:left w:val="single" w:sz="4" w:space="0" w:color="auto"/>
              <w:right w:val="single" w:sz="4" w:space="0" w:color="auto"/>
            </w:tcBorders>
          </w:tcPr>
          <w:p w14:paraId="7041F061" w14:textId="15AEF099" w:rsidR="000E2AA2" w:rsidRPr="000E2AA2" w:rsidRDefault="000E2AA2" w:rsidP="000E2AA2">
            <w:pPr>
              <w:jc w:val="center"/>
              <w:rPr>
                <w:rFonts w:ascii="Times New Roman" w:hAnsi="Times New Roman" w:cs="Times New Roman"/>
                <w:b/>
                <w:bCs/>
                <w:sz w:val="24"/>
                <w:szCs w:val="24"/>
              </w:rPr>
            </w:pPr>
            <w:r w:rsidRPr="000E2AA2">
              <w:rPr>
                <w:rFonts w:ascii="Times New Roman" w:hAnsi="Times New Roman" w:cs="Times New Roman"/>
                <w:b/>
                <w:bCs/>
                <w:sz w:val="24"/>
                <w:szCs w:val="24"/>
              </w:rPr>
              <w:t>Yrs. Towards Tenure*</w:t>
            </w:r>
          </w:p>
        </w:tc>
        <w:tc>
          <w:tcPr>
            <w:tcW w:w="2690" w:type="dxa"/>
            <w:tcBorders>
              <w:top w:val="single" w:sz="4" w:space="0" w:color="auto"/>
              <w:left w:val="single" w:sz="4" w:space="0" w:color="auto"/>
              <w:right w:val="single" w:sz="4" w:space="0" w:color="auto"/>
            </w:tcBorders>
          </w:tcPr>
          <w:p w14:paraId="13A623D8" w14:textId="77777777" w:rsidR="00A16E4D" w:rsidRDefault="00A16E4D" w:rsidP="000E2AA2">
            <w:pPr>
              <w:jc w:val="center"/>
              <w:rPr>
                <w:rFonts w:ascii="Times New Roman" w:hAnsi="Times New Roman" w:cs="Times New Roman"/>
                <w:b/>
                <w:bCs/>
                <w:sz w:val="24"/>
                <w:szCs w:val="24"/>
              </w:rPr>
            </w:pPr>
          </w:p>
          <w:p w14:paraId="2CAFA4B0" w14:textId="64405913" w:rsidR="000E2AA2" w:rsidRPr="000E2AA2" w:rsidRDefault="000E2AA2" w:rsidP="000E2AA2">
            <w:pPr>
              <w:jc w:val="center"/>
              <w:rPr>
                <w:rFonts w:ascii="Times New Roman" w:hAnsi="Times New Roman" w:cs="Times New Roman"/>
                <w:b/>
                <w:bCs/>
                <w:sz w:val="24"/>
                <w:szCs w:val="24"/>
              </w:rPr>
            </w:pPr>
            <w:r w:rsidRPr="000E2AA2">
              <w:rPr>
                <w:rFonts w:ascii="Times New Roman" w:hAnsi="Times New Roman" w:cs="Times New Roman"/>
                <w:b/>
                <w:bCs/>
                <w:sz w:val="24"/>
                <w:szCs w:val="24"/>
              </w:rPr>
              <w:t>Effective Date</w:t>
            </w:r>
          </w:p>
        </w:tc>
      </w:tr>
      <w:tr w:rsidR="000E2AA2" w14:paraId="4E47A749" w14:textId="77777777" w:rsidTr="00A80206">
        <w:tc>
          <w:tcPr>
            <w:tcW w:w="2790" w:type="dxa"/>
            <w:tcBorders>
              <w:left w:val="single" w:sz="4" w:space="0" w:color="auto"/>
              <w:bottom w:val="single" w:sz="4" w:space="0" w:color="auto"/>
              <w:right w:val="single" w:sz="4" w:space="0" w:color="auto"/>
            </w:tcBorders>
          </w:tcPr>
          <w:p w14:paraId="65D9BF9F" w14:textId="5CB7F299" w:rsidR="000E2AA2" w:rsidRPr="000E2AA2" w:rsidRDefault="000E2AA2" w:rsidP="000E2AA2">
            <w:pPr>
              <w:jc w:val="center"/>
              <w:rPr>
                <w:rFonts w:ascii="Times New Roman" w:hAnsi="Times New Roman" w:cs="Times New Roman"/>
                <w:b/>
                <w:bCs/>
                <w:sz w:val="24"/>
                <w:szCs w:val="24"/>
                <w:u w:val="single"/>
              </w:rPr>
            </w:pPr>
            <w:r w:rsidRPr="000E2AA2">
              <w:rPr>
                <w:rFonts w:ascii="Times New Roman" w:hAnsi="Times New Roman" w:cs="Times New Roman"/>
                <w:b/>
                <w:bCs/>
                <w:sz w:val="24"/>
                <w:szCs w:val="24"/>
                <w:u w:val="single"/>
              </w:rPr>
              <w:t>Name</w:t>
            </w:r>
          </w:p>
        </w:tc>
        <w:tc>
          <w:tcPr>
            <w:tcW w:w="2970" w:type="dxa"/>
            <w:tcBorders>
              <w:left w:val="single" w:sz="4" w:space="0" w:color="auto"/>
              <w:bottom w:val="single" w:sz="4" w:space="0" w:color="auto"/>
              <w:right w:val="single" w:sz="4" w:space="0" w:color="auto"/>
            </w:tcBorders>
          </w:tcPr>
          <w:p w14:paraId="6D992E6B" w14:textId="6204048E" w:rsidR="000E2AA2" w:rsidRPr="000E2AA2" w:rsidRDefault="000E2AA2" w:rsidP="000E2AA2">
            <w:pPr>
              <w:jc w:val="center"/>
              <w:rPr>
                <w:rFonts w:ascii="Times New Roman" w:hAnsi="Times New Roman" w:cs="Times New Roman"/>
                <w:b/>
                <w:bCs/>
                <w:sz w:val="24"/>
                <w:szCs w:val="24"/>
                <w:u w:val="single"/>
              </w:rPr>
            </w:pPr>
            <w:r w:rsidRPr="000E2AA2">
              <w:rPr>
                <w:rFonts w:ascii="Times New Roman" w:hAnsi="Times New Roman" w:cs="Times New Roman"/>
                <w:b/>
                <w:bCs/>
                <w:sz w:val="24"/>
                <w:szCs w:val="24"/>
                <w:u w:val="single"/>
              </w:rPr>
              <w:t>Department</w:t>
            </w:r>
          </w:p>
        </w:tc>
        <w:tc>
          <w:tcPr>
            <w:tcW w:w="990" w:type="dxa"/>
            <w:gridSpan w:val="2"/>
            <w:tcBorders>
              <w:left w:val="single" w:sz="4" w:space="0" w:color="auto"/>
              <w:bottom w:val="single" w:sz="4" w:space="0" w:color="auto"/>
              <w:right w:val="single" w:sz="4" w:space="0" w:color="auto"/>
            </w:tcBorders>
          </w:tcPr>
          <w:p w14:paraId="2896C226" w14:textId="025D3254" w:rsidR="000E2AA2" w:rsidRPr="000E2AA2" w:rsidRDefault="000E2AA2" w:rsidP="000E2AA2">
            <w:pPr>
              <w:jc w:val="center"/>
              <w:rPr>
                <w:rFonts w:ascii="Times New Roman" w:hAnsi="Times New Roman" w:cs="Times New Roman"/>
                <w:b/>
                <w:bCs/>
                <w:sz w:val="24"/>
                <w:szCs w:val="24"/>
                <w:u w:val="single"/>
              </w:rPr>
            </w:pPr>
            <w:r w:rsidRPr="000E2AA2">
              <w:rPr>
                <w:rFonts w:ascii="Times New Roman" w:hAnsi="Times New Roman" w:cs="Times New Roman"/>
                <w:b/>
                <w:bCs/>
                <w:sz w:val="24"/>
                <w:szCs w:val="24"/>
                <w:u w:val="single"/>
              </w:rPr>
              <w:t>Univ.</w:t>
            </w:r>
          </w:p>
        </w:tc>
        <w:tc>
          <w:tcPr>
            <w:tcW w:w="1350" w:type="dxa"/>
            <w:tcBorders>
              <w:left w:val="single" w:sz="4" w:space="0" w:color="auto"/>
              <w:bottom w:val="single" w:sz="4" w:space="0" w:color="auto"/>
              <w:right w:val="single" w:sz="4" w:space="0" w:color="auto"/>
            </w:tcBorders>
          </w:tcPr>
          <w:p w14:paraId="3AA2E846" w14:textId="76431ED1" w:rsidR="000E2AA2" w:rsidRPr="000E2AA2" w:rsidRDefault="000E2AA2" w:rsidP="000E2AA2">
            <w:pPr>
              <w:jc w:val="center"/>
              <w:rPr>
                <w:rFonts w:ascii="Times New Roman" w:hAnsi="Times New Roman" w:cs="Times New Roman"/>
                <w:b/>
                <w:bCs/>
                <w:sz w:val="24"/>
                <w:szCs w:val="24"/>
                <w:u w:val="single"/>
              </w:rPr>
            </w:pPr>
            <w:r w:rsidRPr="000E2AA2">
              <w:rPr>
                <w:rFonts w:ascii="Times New Roman" w:hAnsi="Times New Roman" w:cs="Times New Roman"/>
                <w:b/>
                <w:bCs/>
                <w:sz w:val="24"/>
                <w:szCs w:val="24"/>
                <w:u w:val="single"/>
              </w:rPr>
              <w:t>Other Inst.</w:t>
            </w:r>
          </w:p>
        </w:tc>
        <w:tc>
          <w:tcPr>
            <w:tcW w:w="2690" w:type="dxa"/>
            <w:tcBorders>
              <w:left w:val="single" w:sz="4" w:space="0" w:color="auto"/>
              <w:bottom w:val="single" w:sz="4" w:space="0" w:color="auto"/>
              <w:right w:val="single" w:sz="4" w:space="0" w:color="auto"/>
            </w:tcBorders>
          </w:tcPr>
          <w:p w14:paraId="16B58F50" w14:textId="2AC48480" w:rsidR="000E2AA2" w:rsidRPr="000E2AA2" w:rsidRDefault="000E2AA2" w:rsidP="000E2AA2">
            <w:pPr>
              <w:jc w:val="center"/>
              <w:rPr>
                <w:rFonts w:ascii="Times New Roman" w:hAnsi="Times New Roman" w:cs="Times New Roman"/>
                <w:b/>
                <w:bCs/>
                <w:sz w:val="24"/>
                <w:szCs w:val="24"/>
                <w:u w:val="single"/>
              </w:rPr>
            </w:pPr>
            <w:r w:rsidRPr="000E2AA2">
              <w:rPr>
                <w:rFonts w:ascii="Times New Roman" w:hAnsi="Times New Roman" w:cs="Times New Roman"/>
                <w:b/>
                <w:bCs/>
                <w:sz w:val="24"/>
                <w:szCs w:val="24"/>
                <w:u w:val="single"/>
              </w:rPr>
              <w:t>Tenure</w:t>
            </w:r>
          </w:p>
        </w:tc>
      </w:tr>
      <w:tr w:rsidR="0005381A" w14:paraId="5AFE7C3A" w14:textId="77777777" w:rsidTr="0005381A">
        <w:tc>
          <w:tcPr>
            <w:tcW w:w="10790" w:type="dxa"/>
            <w:gridSpan w:val="6"/>
            <w:tcBorders>
              <w:top w:val="single" w:sz="4" w:space="0" w:color="auto"/>
              <w:left w:val="single" w:sz="4" w:space="0" w:color="auto"/>
              <w:bottom w:val="single" w:sz="4" w:space="0" w:color="auto"/>
              <w:right w:val="single" w:sz="4" w:space="0" w:color="auto"/>
            </w:tcBorders>
          </w:tcPr>
          <w:p w14:paraId="479284D3" w14:textId="77777777" w:rsidR="0005381A" w:rsidRDefault="0005381A" w:rsidP="000E2AA2"/>
        </w:tc>
      </w:tr>
      <w:tr w:rsidR="000E2AA2" w:rsidRPr="000E2AA2" w14:paraId="74E05B14" w14:textId="77777777" w:rsidTr="0005381A">
        <w:tc>
          <w:tcPr>
            <w:tcW w:w="2790" w:type="dxa"/>
            <w:tcBorders>
              <w:top w:val="single" w:sz="4" w:space="0" w:color="auto"/>
              <w:left w:val="single" w:sz="4" w:space="0" w:color="auto"/>
              <w:bottom w:val="single" w:sz="4" w:space="0" w:color="auto"/>
              <w:right w:val="single" w:sz="4" w:space="0" w:color="auto"/>
            </w:tcBorders>
          </w:tcPr>
          <w:p w14:paraId="7B3F6722" w14:textId="77777777" w:rsidR="000E2AA2" w:rsidRDefault="000E2AA2" w:rsidP="000E2AA2">
            <w:pPr>
              <w:rPr>
                <w:rFonts w:ascii="Times New Roman" w:hAnsi="Times New Roman" w:cs="Times New Roman"/>
                <w:sz w:val="24"/>
                <w:szCs w:val="24"/>
              </w:rPr>
            </w:pPr>
            <w:r w:rsidRPr="000E2AA2">
              <w:rPr>
                <w:rFonts w:ascii="Times New Roman" w:hAnsi="Times New Roman" w:cs="Times New Roman"/>
                <w:sz w:val="24"/>
                <w:szCs w:val="24"/>
              </w:rPr>
              <w:t>Dr. John Doe</w:t>
            </w:r>
          </w:p>
          <w:p w14:paraId="6FF09449" w14:textId="4A6475B1" w:rsidR="00E6642D" w:rsidRPr="000E2AA2" w:rsidRDefault="00E6642D" w:rsidP="000E2AA2">
            <w:pPr>
              <w:rPr>
                <w:rFonts w:ascii="Times New Roman" w:hAnsi="Times New Roman" w:cs="Times New Roman"/>
                <w:sz w:val="24"/>
                <w:szCs w:val="24"/>
              </w:rPr>
            </w:pPr>
            <w:r w:rsidRPr="004955FB">
              <w:rPr>
                <w:rFonts w:ascii="Times New Roman" w:hAnsi="Times New Roman" w:cs="Times New Roman"/>
                <w:color w:val="FF0000"/>
                <w:sz w:val="20"/>
                <w:szCs w:val="20"/>
              </w:rPr>
              <w:t>[Alphabetize by candidate’s last name within each departmental listing)</w:t>
            </w:r>
          </w:p>
        </w:tc>
        <w:tc>
          <w:tcPr>
            <w:tcW w:w="2970" w:type="dxa"/>
            <w:tcBorders>
              <w:top w:val="single" w:sz="4" w:space="0" w:color="auto"/>
              <w:left w:val="single" w:sz="4" w:space="0" w:color="auto"/>
              <w:bottom w:val="single" w:sz="4" w:space="0" w:color="auto"/>
              <w:right w:val="single" w:sz="4" w:space="0" w:color="auto"/>
            </w:tcBorders>
          </w:tcPr>
          <w:p w14:paraId="414C95FC" w14:textId="77777777" w:rsidR="000E2AA2" w:rsidRDefault="000E2AA2" w:rsidP="000E2AA2">
            <w:pPr>
              <w:rPr>
                <w:rFonts w:ascii="Times New Roman" w:hAnsi="Times New Roman" w:cs="Times New Roman"/>
                <w:sz w:val="24"/>
                <w:szCs w:val="24"/>
              </w:rPr>
            </w:pPr>
            <w:r>
              <w:rPr>
                <w:rFonts w:ascii="Times New Roman" w:hAnsi="Times New Roman" w:cs="Times New Roman"/>
                <w:sz w:val="24"/>
                <w:szCs w:val="24"/>
              </w:rPr>
              <w:t>Professor</w:t>
            </w:r>
          </w:p>
          <w:p w14:paraId="7B759ED7" w14:textId="7F79D317" w:rsidR="00E6642D" w:rsidRPr="000E2AA2" w:rsidRDefault="00E6642D" w:rsidP="000E2AA2">
            <w:pPr>
              <w:rPr>
                <w:rFonts w:ascii="Times New Roman" w:hAnsi="Times New Roman" w:cs="Times New Roman"/>
                <w:sz w:val="24"/>
                <w:szCs w:val="24"/>
              </w:rPr>
            </w:pPr>
            <w:r>
              <w:rPr>
                <w:rFonts w:ascii="Times New Roman" w:hAnsi="Times New Roman" w:cs="Times New Roman"/>
                <w:sz w:val="24"/>
                <w:szCs w:val="24"/>
              </w:rPr>
              <w:t>Engineering</w:t>
            </w:r>
          </w:p>
        </w:tc>
        <w:tc>
          <w:tcPr>
            <w:tcW w:w="990" w:type="dxa"/>
            <w:gridSpan w:val="2"/>
            <w:tcBorders>
              <w:top w:val="single" w:sz="4" w:space="0" w:color="auto"/>
              <w:left w:val="single" w:sz="4" w:space="0" w:color="auto"/>
              <w:bottom w:val="single" w:sz="4" w:space="0" w:color="auto"/>
              <w:right w:val="single" w:sz="4" w:space="0" w:color="auto"/>
            </w:tcBorders>
          </w:tcPr>
          <w:p w14:paraId="6A5B94B7" w14:textId="7D2ECC25" w:rsidR="000E2AA2" w:rsidRPr="000E2AA2" w:rsidRDefault="000E2AA2" w:rsidP="000E2AA2">
            <w:pPr>
              <w:jc w:val="center"/>
              <w:rPr>
                <w:rFonts w:ascii="Times New Roman" w:hAnsi="Times New Roman" w:cs="Times New Roman"/>
                <w:sz w:val="24"/>
                <w:szCs w:val="24"/>
              </w:rPr>
            </w:pPr>
            <w:r>
              <w:rPr>
                <w:rFonts w:ascii="Times New Roman" w:hAnsi="Times New Roman" w:cs="Times New Roman"/>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56651F00" w14:textId="09D9CDAB" w:rsidR="000E2AA2" w:rsidRPr="000E2AA2" w:rsidRDefault="00156865" w:rsidP="000E2AA2">
            <w:pPr>
              <w:jc w:val="center"/>
              <w:rPr>
                <w:rFonts w:ascii="Times New Roman" w:hAnsi="Times New Roman" w:cs="Times New Roman"/>
                <w:sz w:val="24"/>
                <w:szCs w:val="24"/>
              </w:rPr>
            </w:pPr>
            <w:r>
              <w:rPr>
                <w:rFonts w:ascii="Times New Roman" w:hAnsi="Times New Roman" w:cs="Times New Roman"/>
                <w:sz w:val="24"/>
                <w:szCs w:val="24"/>
              </w:rPr>
              <w:t>&gt;15</w:t>
            </w:r>
          </w:p>
        </w:tc>
        <w:tc>
          <w:tcPr>
            <w:tcW w:w="2690" w:type="dxa"/>
            <w:tcBorders>
              <w:top w:val="single" w:sz="4" w:space="0" w:color="auto"/>
              <w:left w:val="single" w:sz="4" w:space="0" w:color="auto"/>
              <w:bottom w:val="single" w:sz="4" w:space="0" w:color="auto"/>
              <w:right w:val="single" w:sz="4" w:space="0" w:color="auto"/>
            </w:tcBorders>
          </w:tcPr>
          <w:p w14:paraId="6F9C99F9" w14:textId="4712B1E7" w:rsidR="000E2AA2" w:rsidRDefault="000E2AA2" w:rsidP="000E2AA2">
            <w:pPr>
              <w:rPr>
                <w:rFonts w:ascii="Times New Roman" w:hAnsi="Times New Roman" w:cs="Times New Roman"/>
                <w:sz w:val="24"/>
                <w:szCs w:val="24"/>
              </w:rPr>
            </w:pPr>
            <w:r w:rsidRPr="000E2AA2">
              <w:rPr>
                <w:rFonts w:ascii="Times New Roman" w:hAnsi="Times New Roman" w:cs="Times New Roman"/>
                <w:sz w:val="24"/>
                <w:szCs w:val="24"/>
              </w:rPr>
              <w:t>Upon Approval</w:t>
            </w:r>
          </w:p>
          <w:p w14:paraId="65CBE8A8" w14:textId="77777777" w:rsidR="00E6642D" w:rsidRDefault="00E6642D" w:rsidP="00E6642D">
            <w:pPr>
              <w:rPr>
                <w:rFonts w:ascii="Times New Roman" w:hAnsi="Times New Roman" w:cs="Times New Roman"/>
                <w:sz w:val="24"/>
                <w:szCs w:val="24"/>
              </w:rPr>
            </w:pPr>
            <w:r w:rsidRPr="000E2AA2">
              <w:rPr>
                <w:rFonts w:ascii="Times New Roman" w:hAnsi="Times New Roman" w:cs="Times New Roman"/>
                <w:sz w:val="24"/>
                <w:szCs w:val="24"/>
              </w:rPr>
              <w:t>by the Board</w:t>
            </w:r>
            <w:r>
              <w:rPr>
                <w:rFonts w:ascii="Times New Roman" w:hAnsi="Times New Roman" w:cs="Times New Roman"/>
                <w:sz w:val="24"/>
                <w:szCs w:val="24"/>
              </w:rPr>
              <w:t xml:space="preserve"> and</w:t>
            </w:r>
          </w:p>
          <w:p w14:paraId="006319C5" w14:textId="3040FA17" w:rsidR="00E6642D" w:rsidRPr="000E2AA2" w:rsidRDefault="00E6642D" w:rsidP="00E6642D">
            <w:pPr>
              <w:rPr>
                <w:rFonts w:ascii="Times New Roman" w:hAnsi="Times New Roman" w:cs="Times New Roman"/>
                <w:sz w:val="24"/>
                <w:szCs w:val="24"/>
              </w:rPr>
            </w:pPr>
            <w:r>
              <w:rPr>
                <w:rFonts w:ascii="Times New Roman" w:hAnsi="Times New Roman" w:cs="Times New Roman"/>
                <w:sz w:val="24"/>
                <w:szCs w:val="24"/>
              </w:rPr>
              <w:t>Faculty Arrival</w:t>
            </w:r>
            <w:r w:rsidRPr="004955FB">
              <w:rPr>
                <w:rFonts w:ascii="Times New Roman" w:hAnsi="Times New Roman" w:cs="Times New Roman"/>
                <w:color w:val="FF0000"/>
                <w:sz w:val="24"/>
                <w:szCs w:val="24"/>
              </w:rPr>
              <w:t>**</w:t>
            </w:r>
          </w:p>
        </w:tc>
      </w:tr>
      <w:tr w:rsidR="0005381A" w:rsidRPr="000E2AA2" w14:paraId="05780594" w14:textId="77777777" w:rsidTr="0005381A">
        <w:tc>
          <w:tcPr>
            <w:tcW w:w="10790" w:type="dxa"/>
            <w:gridSpan w:val="6"/>
            <w:tcBorders>
              <w:top w:val="single" w:sz="4" w:space="0" w:color="auto"/>
              <w:left w:val="single" w:sz="4" w:space="0" w:color="auto"/>
              <w:bottom w:val="single" w:sz="4" w:space="0" w:color="auto"/>
              <w:right w:val="single" w:sz="4" w:space="0" w:color="auto"/>
            </w:tcBorders>
          </w:tcPr>
          <w:p w14:paraId="31D2F7C5" w14:textId="77777777" w:rsidR="0005381A" w:rsidRPr="000E2AA2" w:rsidRDefault="0005381A" w:rsidP="000E2AA2">
            <w:pPr>
              <w:rPr>
                <w:rFonts w:ascii="Times New Roman" w:hAnsi="Times New Roman" w:cs="Times New Roman"/>
                <w:sz w:val="24"/>
                <w:szCs w:val="24"/>
              </w:rPr>
            </w:pPr>
          </w:p>
        </w:tc>
      </w:tr>
      <w:tr w:rsidR="00156865" w:rsidRPr="000E2AA2" w14:paraId="25DA0E2F" w14:textId="77777777" w:rsidTr="0005381A">
        <w:tc>
          <w:tcPr>
            <w:tcW w:w="2790" w:type="dxa"/>
            <w:tcBorders>
              <w:top w:val="single" w:sz="4" w:space="0" w:color="auto"/>
              <w:left w:val="single" w:sz="4" w:space="0" w:color="auto"/>
              <w:bottom w:val="single" w:sz="4" w:space="0" w:color="auto"/>
              <w:right w:val="single" w:sz="4" w:space="0" w:color="auto"/>
            </w:tcBorders>
          </w:tcPr>
          <w:p w14:paraId="6ABC1DA4" w14:textId="77777777" w:rsidR="00156865" w:rsidRDefault="00156865" w:rsidP="000E2AA2">
            <w:pPr>
              <w:rPr>
                <w:rFonts w:ascii="Times New Roman" w:hAnsi="Times New Roman" w:cs="Times New Roman"/>
                <w:sz w:val="24"/>
                <w:szCs w:val="24"/>
              </w:rPr>
            </w:pPr>
            <w:r w:rsidRPr="00156865">
              <w:rPr>
                <w:rFonts w:ascii="Times New Roman" w:hAnsi="Times New Roman" w:cs="Times New Roman"/>
                <w:sz w:val="24"/>
                <w:szCs w:val="24"/>
              </w:rPr>
              <w:t>Ph.D. (1993)</w:t>
            </w:r>
          </w:p>
          <w:p w14:paraId="39817177" w14:textId="07256130" w:rsidR="001E4074" w:rsidRPr="00156865" w:rsidRDefault="001E4074" w:rsidP="001E4074">
            <w:pPr>
              <w:rPr>
                <w:rFonts w:ascii="Times New Roman" w:hAnsi="Times New Roman" w:cs="Times New Roman"/>
                <w:sz w:val="24"/>
                <w:szCs w:val="24"/>
              </w:rPr>
            </w:pPr>
          </w:p>
        </w:tc>
        <w:tc>
          <w:tcPr>
            <w:tcW w:w="8000" w:type="dxa"/>
            <w:gridSpan w:val="5"/>
            <w:tcBorders>
              <w:top w:val="single" w:sz="4" w:space="0" w:color="auto"/>
              <w:left w:val="single" w:sz="4" w:space="0" w:color="auto"/>
              <w:bottom w:val="single" w:sz="4" w:space="0" w:color="auto"/>
              <w:right w:val="single" w:sz="4" w:space="0" w:color="auto"/>
            </w:tcBorders>
          </w:tcPr>
          <w:p w14:paraId="0FF42FCA" w14:textId="498AEC83" w:rsidR="00156865" w:rsidRPr="000E2AA2" w:rsidRDefault="00156865" w:rsidP="000E2AA2">
            <w:pPr>
              <w:rPr>
                <w:rFonts w:ascii="Times New Roman" w:hAnsi="Times New Roman" w:cs="Times New Roman"/>
                <w:sz w:val="24"/>
                <w:szCs w:val="24"/>
              </w:rPr>
            </w:pPr>
            <w:r>
              <w:rPr>
                <w:rFonts w:ascii="Times New Roman" w:hAnsi="Times New Roman" w:cs="Times New Roman"/>
                <w:sz w:val="24"/>
                <w:szCs w:val="24"/>
              </w:rPr>
              <w:t>Indiana University</w:t>
            </w:r>
          </w:p>
        </w:tc>
      </w:tr>
      <w:tr w:rsidR="001E4074" w:rsidRPr="000E2AA2" w14:paraId="087E6AA3" w14:textId="77777777" w:rsidTr="0005381A">
        <w:tc>
          <w:tcPr>
            <w:tcW w:w="2790" w:type="dxa"/>
            <w:tcBorders>
              <w:top w:val="single" w:sz="4" w:space="0" w:color="auto"/>
              <w:left w:val="single" w:sz="4" w:space="0" w:color="auto"/>
              <w:bottom w:val="single" w:sz="4" w:space="0" w:color="auto"/>
              <w:right w:val="single" w:sz="4" w:space="0" w:color="auto"/>
            </w:tcBorders>
          </w:tcPr>
          <w:p w14:paraId="2E970DCB" w14:textId="77777777" w:rsidR="001E4074" w:rsidRDefault="001E4074" w:rsidP="001E4074">
            <w:pPr>
              <w:rPr>
                <w:rFonts w:ascii="Times New Roman" w:hAnsi="Times New Roman" w:cs="Times New Roman"/>
                <w:sz w:val="24"/>
                <w:szCs w:val="24"/>
              </w:rPr>
            </w:pPr>
            <w:r w:rsidRPr="00156865">
              <w:rPr>
                <w:rFonts w:ascii="Times New Roman" w:hAnsi="Times New Roman" w:cs="Times New Roman"/>
                <w:sz w:val="24"/>
                <w:szCs w:val="24"/>
              </w:rPr>
              <w:t xml:space="preserve">Fa 1999 – </w:t>
            </w:r>
            <w:proofErr w:type="spellStart"/>
            <w:r w:rsidRPr="00156865">
              <w:rPr>
                <w:rFonts w:ascii="Times New Roman" w:hAnsi="Times New Roman" w:cs="Times New Roman"/>
                <w:sz w:val="24"/>
                <w:szCs w:val="24"/>
              </w:rPr>
              <w:t>Sp</w:t>
            </w:r>
            <w:proofErr w:type="spellEnd"/>
            <w:r w:rsidRPr="00156865">
              <w:rPr>
                <w:rFonts w:ascii="Times New Roman" w:hAnsi="Times New Roman" w:cs="Times New Roman"/>
                <w:sz w:val="24"/>
                <w:szCs w:val="24"/>
              </w:rPr>
              <w:t xml:space="preserve"> 2011</w:t>
            </w:r>
          </w:p>
          <w:p w14:paraId="73F9004E" w14:textId="77777777" w:rsidR="001E4074" w:rsidRDefault="001E4074" w:rsidP="001E4074">
            <w:pPr>
              <w:rPr>
                <w:rFonts w:ascii="Times New Roman" w:hAnsi="Times New Roman" w:cs="Times New Roman"/>
                <w:sz w:val="24"/>
                <w:szCs w:val="24"/>
              </w:rPr>
            </w:pPr>
            <w:r w:rsidRPr="00156865">
              <w:rPr>
                <w:rFonts w:ascii="Times New Roman" w:hAnsi="Times New Roman" w:cs="Times New Roman"/>
                <w:sz w:val="24"/>
                <w:szCs w:val="24"/>
              </w:rPr>
              <w:t xml:space="preserve">Fa 2011 – </w:t>
            </w:r>
            <w:proofErr w:type="spellStart"/>
            <w:r w:rsidRPr="00156865">
              <w:rPr>
                <w:rFonts w:ascii="Times New Roman" w:hAnsi="Times New Roman" w:cs="Times New Roman"/>
                <w:sz w:val="24"/>
                <w:szCs w:val="24"/>
              </w:rPr>
              <w:t>Sp</w:t>
            </w:r>
            <w:proofErr w:type="spellEnd"/>
            <w:r w:rsidRPr="00156865">
              <w:rPr>
                <w:rFonts w:ascii="Times New Roman" w:hAnsi="Times New Roman" w:cs="Times New Roman"/>
                <w:sz w:val="24"/>
                <w:szCs w:val="24"/>
              </w:rPr>
              <w:t xml:space="preserve"> 2015</w:t>
            </w:r>
          </w:p>
          <w:p w14:paraId="7E04AE6F" w14:textId="77777777" w:rsidR="001E4074" w:rsidRDefault="00FA070D" w:rsidP="000E2AA2">
            <w:pPr>
              <w:rPr>
                <w:rFonts w:ascii="Times New Roman" w:hAnsi="Times New Roman" w:cs="Times New Roman"/>
                <w:sz w:val="24"/>
                <w:szCs w:val="24"/>
              </w:rPr>
            </w:pPr>
            <w:r w:rsidRPr="00156865">
              <w:rPr>
                <w:rFonts w:ascii="Times New Roman" w:hAnsi="Times New Roman" w:cs="Times New Roman"/>
                <w:sz w:val="24"/>
                <w:szCs w:val="24"/>
              </w:rPr>
              <w:t>Fa 2015</w:t>
            </w:r>
          </w:p>
          <w:p w14:paraId="68903584" w14:textId="630E1158" w:rsidR="00FA070D" w:rsidRPr="00156865" w:rsidRDefault="00FA070D" w:rsidP="000E2AA2">
            <w:pPr>
              <w:rPr>
                <w:rFonts w:ascii="Times New Roman" w:hAnsi="Times New Roman" w:cs="Times New Roman"/>
                <w:sz w:val="24"/>
                <w:szCs w:val="24"/>
              </w:rPr>
            </w:pPr>
            <w:r w:rsidRPr="00156865">
              <w:rPr>
                <w:rFonts w:ascii="Times New Roman" w:hAnsi="Times New Roman" w:cs="Times New Roman"/>
                <w:sz w:val="24"/>
                <w:szCs w:val="24"/>
              </w:rPr>
              <w:t>Fa 2015</w:t>
            </w:r>
          </w:p>
        </w:tc>
        <w:tc>
          <w:tcPr>
            <w:tcW w:w="3595" w:type="dxa"/>
            <w:gridSpan w:val="2"/>
            <w:tcBorders>
              <w:top w:val="single" w:sz="4" w:space="0" w:color="auto"/>
              <w:left w:val="single" w:sz="4" w:space="0" w:color="auto"/>
              <w:bottom w:val="single" w:sz="4" w:space="0" w:color="auto"/>
              <w:right w:val="single" w:sz="4" w:space="0" w:color="auto"/>
            </w:tcBorders>
          </w:tcPr>
          <w:p w14:paraId="0B7FD47B" w14:textId="77777777" w:rsidR="001E4074" w:rsidRDefault="001E4074" w:rsidP="000E2AA2">
            <w:pPr>
              <w:rPr>
                <w:rFonts w:ascii="Times New Roman" w:hAnsi="Times New Roman" w:cs="Times New Roman"/>
                <w:sz w:val="24"/>
                <w:szCs w:val="24"/>
              </w:rPr>
            </w:pPr>
            <w:r>
              <w:rPr>
                <w:rFonts w:ascii="Times New Roman" w:hAnsi="Times New Roman" w:cs="Times New Roman"/>
                <w:sz w:val="24"/>
                <w:szCs w:val="24"/>
              </w:rPr>
              <w:t>Texas A&amp;M University</w:t>
            </w:r>
          </w:p>
          <w:p w14:paraId="551F8915" w14:textId="77777777" w:rsidR="00FA070D" w:rsidRDefault="001E4074" w:rsidP="000E2AA2">
            <w:pPr>
              <w:rPr>
                <w:rFonts w:ascii="Times New Roman" w:hAnsi="Times New Roman" w:cs="Times New Roman"/>
                <w:sz w:val="24"/>
                <w:szCs w:val="24"/>
              </w:rPr>
            </w:pPr>
            <w:r>
              <w:rPr>
                <w:rFonts w:ascii="Times New Roman" w:hAnsi="Times New Roman" w:cs="Times New Roman"/>
                <w:sz w:val="24"/>
                <w:szCs w:val="24"/>
              </w:rPr>
              <w:t>University of Memphis</w:t>
            </w:r>
          </w:p>
          <w:p w14:paraId="14599F74" w14:textId="77777777" w:rsidR="001E4074" w:rsidRDefault="00FA070D" w:rsidP="000E2AA2">
            <w:pPr>
              <w:rPr>
                <w:rFonts w:ascii="Times New Roman" w:hAnsi="Times New Roman" w:cs="Times New Roman"/>
                <w:sz w:val="24"/>
                <w:szCs w:val="24"/>
              </w:rPr>
            </w:pPr>
            <w:r>
              <w:rPr>
                <w:rFonts w:ascii="Times New Roman" w:hAnsi="Times New Roman" w:cs="Times New Roman"/>
                <w:sz w:val="24"/>
                <w:szCs w:val="24"/>
              </w:rPr>
              <w:t xml:space="preserve">Texas A&amp;M University </w:t>
            </w:r>
          </w:p>
          <w:p w14:paraId="5BB281FC" w14:textId="4D46F2C4" w:rsidR="00FA070D" w:rsidRPr="000E2AA2" w:rsidRDefault="00FA070D" w:rsidP="000E2AA2">
            <w:pPr>
              <w:rPr>
                <w:rFonts w:ascii="Times New Roman" w:hAnsi="Times New Roman" w:cs="Times New Roman"/>
                <w:sz w:val="24"/>
                <w:szCs w:val="24"/>
              </w:rPr>
            </w:pPr>
            <w:r>
              <w:rPr>
                <w:rFonts w:ascii="Times New Roman" w:hAnsi="Times New Roman" w:cs="Times New Roman"/>
                <w:sz w:val="24"/>
                <w:szCs w:val="24"/>
              </w:rPr>
              <w:t>Texas A&amp;M University</w:t>
            </w:r>
          </w:p>
        </w:tc>
        <w:tc>
          <w:tcPr>
            <w:tcW w:w="4405" w:type="dxa"/>
            <w:gridSpan w:val="3"/>
            <w:tcBorders>
              <w:top w:val="single" w:sz="4" w:space="0" w:color="auto"/>
              <w:left w:val="single" w:sz="4" w:space="0" w:color="auto"/>
              <w:bottom w:val="single" w:sz="4" w:space="0" w:color="auto"/>
              <w:right w:val="single" w:sz="4" w:space="0" w:color="auto"/>
            </w:tcBorders>
          </w:tcPr>
          <w:p w14:paraId="6525DDB0" w14:textId="77777777" w:rsidR="001E4074" w:rsidRDefault="001E4074" w:rsidP="000E2AA2">
            <w:pPr>
              <w:rPr>
                <w:rFonts w:ascii="Times New Roman" w:hAnsi="Times New Roman" w:cs="Times New Roman"/>
                <w:sz w:val="24"/>
                <w:szCs w:val="24"/>
              </w:rPr>
            </w:pPr>
            <w:r>
              <w:rPr>
                <w:rFonts w:ascii="Times New Roman" w:hAnsi="Times New Roman" w:cs="Times New Roman"/>
                <w:sz w:val="24"/>
                <w:szCs w:val="24"/>
              </w:rPr>
              <w:t>Associate Professor (Tenured 1999) Professor (Tenured 2011)</w:t>
            </w:r>
          </w:p>
          <w:p w14:paraId="3D40D12F" w14:textId="77777777" w:rsidR="00FA070D" w:rsidRDefault="00FA070D" w:rsidP="000E2AA2">
            <w:pPr>
              <w:rPr>
                <w:rFonts w:ascii="Times New Roman" w:hAnsi="Times New Roman" w:cs="Times New Roman"/>
                <w:sz w:val="24"/>
                <w:szCs w:val="24"/>
              </w:rPr>
            </w:pPr>
            <w:r>
              <w:rPr>
                <w:rFonts w:ascii="Times New Roman" w:hAnsi="Times New Roman" w:cs="Times New Roman"/>
                <w:sz w:val="24"/>
                <w:szCs w:val="24"/>
              </w:rPr>
              <w:t>Professor</w:t>
            </w:r>
          </w:p>
          <w:p w14:paraId="6A318313" w14:textId="4C7019AC" w:rsidR="00FA070D" w:rsidRPr="000E2AA2" w:rsidRDefault="00FA070D" w:rsidP="000E2AA2">
            <w:pPr>
              <w:rPr>
                <w:rFonts w:ascii="Times New Roman" w:hAnsi="Times New Roman" w:cs="Times New Roman"/>
                <w:sz w:val="24"/>
                <w:szCs w:val="24"/>
              </w:rPr>
            </w:pPr>
            <w:r>
              <w:rPr>
                <w:rFonts w:ascii="Times New Roman" w:hAnsi="Times New Roman" w:cs="Times New Roman"/>
                <w:sz w:val="24"/>
                <w:szCs w:val="24"/>
              </w:rPr>
              <w:t>Professor</w:t>
            </w:r>
          </w:p>
        </w:tc>
      </w:tr>
      <w:tr w:rsidR="001E4074" w:rsidRPr="000E2AA2" w14:paraId="4AEB5972" w14:textId="77777777" w:rsidTr="0005381A">
        <w:tc>
          <w:tcPr>
            <w:tcW w:w="2790" w:type="dxa"/>
            <w:tcBorders>
              <w:top w:val="single" w:sz="4" w:space="0" w:color="auto"/>
            </w:tcBorders>
          </w:tcPr>
          <w:p w14:paraId="18375D89" w14:textId="1D35C023" w:rsidR="001E4074" w:rsidRPr="00156865" w:rsidRDefault="001E4074" w:rsidP="001E4074">
            <w:pPr>
              <w:rPr>
                <w:rFonts w:ascii="Times New Roman" w:hAnsi="Times New Roman" w:cs="Times New Roman"/>
                <w:sz w:val="24"/>
                <w:szCs w:val="24"/>
              </w:rPr>
            </w:pPr>
          </w:p>
        </w:tc>
        <w:tc>
          <w:tcPr>
            <w:tcW w:w="3595" w:type="dxa"/>
            <w:gridSpan w:val="2"/>
            <w:tcBorders>
              <w:top w:val="single" w:sz="4" w:space="0" w:color="auto"/>
            </w:tcBorders>
          </w:tcPr>
          <w:p w14:paraId="4785F58A" w14:textId="2EF86FD4" w:rsidR="001E4074" w:rsidRPr="000E2AA2" w:rsidRDefault="001E4074" w:rsidP="001E4074">
            <w:pPr>
              <w:rPr>
                <w:rFonts w:ascii="Times New Roman" w:hAnsi="Times New Roman" w:cs="Times New Roman"/>
                <w:sz w:val="24"/>
                <w:szCs w:val="24"/>
              </w:rPr>
            </w:pPr>
          </w:p>
        </w:tc>
        <w:tc>
          <w:tcPr>
            <w:tcW w:w="4405" w:type="dxa"/>
            <w:gridSpan w:val="3"/>
            <w:tcBorders>
              <w:top w:val="single" w:sz="4" w:space="0" w:color="auto"/>
            </w:tcBorders>
          </w:tcPr>
          <w:p w14:paraId="792992A2" w14:textId="2191A360" w:rsidR="001E4074" w:rsidRPr="000E2AA2" w:rsidRDefault="001E4074" w:rsidP="001E4074">
            <w:pPr>
              <w:rPr>
                <w:rFonts w:ascii="Times New Roman" w:hAnsi="Times New Roman" w:cs="Times New Roman"/>
                <w:sz w:val="24"/>
                <w:szCs w:val="24"/>
              </w:rPr>
            </w:pPr>
          </w:p>
        </w:tc>
      </w:tr>
      <w:tr w:rsidR="001E4074" w:rsidRPr="000E2AA2" w14:paraId="11CCB2B5" w14:textId="77777777" w:rsidTr="001E4074">
        <w:tc>
          <w:tcPr>
            <w:tcW w:w="10790" w:type="dxa"/>
            <w:gridSpan w:val="6"/>
          </w:tcPr>
          <w:p w14:paraId="145E435C" w14:textId="255C6020" w:rsidR="001E4074" w:rsidRDefault="002F7467" w:rsidP="001E407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INSERT A </w:t>
            </w:r>
            <w:r w:rsidR="001E4074">
              <w:rPr>
                <w:rFonts w:ascii="Times New Roman" w:hAnsi="Times New Roman" w:cs="Times New Roman"/>
                <w:color w:val="FF0000"/>
                <w:sz w:val="24"/>
                <w:szCs w:val="24"/>
              </w:rPr>
              <w:t xml:space="preserve">BRIEF PARAGRAPH </w:t>
            </w:r>
            <w:r>
              <w:rPr>
                <w:rFonts w:ascii="Times New Roman" w:hAnsi="Times New Roman" w:cs="Times New Roman"/>
                <w:color w:val="FF0000"/>
                <w:sz w:val="24"/>
                <w:szCs w:val="24"/>
              </w:rPr>
              <w:t xml:space="preserve">HIGHLIGHTING EVIDENCE OF </w:t>
            </w:r>
            <w:r w:rsidR="004A4628">
              <w:rPr>
                <w:rFonts w:ascii="Times New Roman" w:hAnsi="Times New Roman" w:cs="Times New Roman"/>
                <w:color w:val="FF0000"/>
                <w:sz w:val="24"/>
                <w:szCs w:val="24"/>
              </w:rPr>
              <w:t>EFFECTIVENESS</w:t>
            </w:r>
            <w:r>
              <w:rPr>
                <w:rFonts w:ascii="Times New Roman" w:hAnsi="Times New Roman" w:cs="Times New Roman"/>
                <w:color w:val="FF0000"/>
                <w:sz w:val="24"/>
                <w:szCs w:val="24"/>
              </w:rPr>
              <w:t xml:space="preserve"> IN TEACHING, SCHOLARLY/CREATIVE ACTIVITIES, AND SERVICE OR OTHER AREAS OF ACHIEVEMENT.</w:t>
            </w:r>
          </w:p>
          <w:p w14:paraId="6BE0AE0C" w14:textId="77777777" w:rsidR="002F7467" w:rsidRDefault="002F7467" w:rsidP="001E4074">
            <w:pPr>
              <w:rPr>
                <w:rFonts w:ascii="Times New Roman" w:hAnsi="Times New Roman" w:cs="Times New Roman"/>
                <w:color w:val="FF0000"/>
                <w:sz w:val="24"/>
                <w:szCs w:val="24"/>
              </w:rPr>
            </w:pPr>
          </w:p>
          <w:p w14:paraId="74231690" w14:textId="7931FF36" w:rsidR="001E4074" w:rsidRDefault="002F7467" w:rsidP="001E407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Refer to System Policy 12.01, Regulation 12.01.01 and the </w:t>
            </w:r>
            <w:proofErr w:type="gramStart"/>
            <w:r>
              <w:rPr>
                <w:rFonts w:ascii="Times New Roman" w:hAnsi="Times New Roman" w:cs="Times New Roman"/>
                <w:color w:val="FF0000"/>
                <w:sz w:val="24"/>
                <w:szCs w:val="24"/>
              </w:rPr>
              <w:t>member’s</w:t>
            </w:r>
            <w:proofErr w:type="gramEnd"/>
            <w:r>
              <w:rPr>
                <w:rFonts w:ascii="Times New Roman" w:hAnsi="Times New Roman" w:cs="Times New Roman"/>
                <w:color w:val="FF0000"/>
                <w:sz w:val="24"/>
                <w:szCs w:val="24"/>
              </w:rPr>
              <w:t xml:space="preserve"> rule for guidelines and requirements for information that should be included.</w:t>
            </w:r>
          </w:p>
          <w:p w14:paraId="2516410C" w14:textId="77777777" w:rsidR="00101169" w:rsidRDefault="00101169" w:rsidP="001E4074">
            <w:pPr>
              <w:rPr>
                <w:rFonts w:ascii="Times New Roman" w:hAnsi="Times New Roman" w:cs="Times New Roman"/>
                <w:color w:val="FF0000"/>
                <w:sz w:val="24"/>
                <w:szCs w:val="24"/>
              </w:rPr>
            </w:pPr>
          </w:p>
          <w:p w14:paraId="1528951B" w14:textId="77777777" w:rsidR="001E4074" w:rsidRDefault="001E4074" w:rsidP="001E4074">
            <w:pPr>
              <w:rPr>
                <w:rFonts w:ascii="Times New Roman" w:hAnsi="Times New Roman" w:cs="Times New Roman"/>
                <w:color w:val="FF0000"/>
                <w:sz w:val="24"/>
                <w:szCs w:val="24"/>
              </w:rPr>
            </w:pPr>
          </w:p>
          <w:p w14:paraId="2524DA05" w14:textId="20F56521" w:rsidR="001E4074" w:rsidRPr="00156865" w:rsidRDefault="001E4074" w:rsidP="001E4074">
            <w:pPr>
              <w:rPr>
                <w:rFonts w:ascii="Times New Roman" w:hAnsi="Times New Roman" w:cs="Times New Roman"/>
                <w:color w:val="FF0000"/>
                <w:sz w:val="24"/>
                <w:szCs w:val="24"/>
              </w:rPr>
            </w:pPr>
          </w:p>
        </w:tc>
      </w:tr>
      <w:tr w:rsidR="001E4074" w:rsidRPr="000E2AA2" w14:paraId="1B895B12" w14:textId="77777777" w:rsidTr="001E4074">
        <w:tc>
          <w:tcPr>
            <w:tcW w:w="10790" w:type="dxa"/>
            <w:gridSpan w:val="6"/>
          </w:tcPr>
          <w:p w14:paraId="3CA4DB99" w14:textId="77777777" w:rsidR="001E4074" w:rsidRDefault="001E4074" w:rsidP="001E4074">
            <w:pPr>
              <w:rPr>
                <w:rFonts w:ascii="Times New Roman" w:hAnsi="Times New Roman" w:cs="Times New Roman"/>
                <w:sz w:val="24"/>
                <w:szCs w:val="24"/>
              </w:rPr>
            </w:pPr>
          </w:p>
        </w:tc>
      </w:tr>
      <w:tr w:rsidR="001E4074" w:rsidRPr="000E2AA2" w14:paraId="42DFB85B" w14:textId="77777777" w:rsidTr="001E4074">
        <w:tc>
          <w:tcPr>
            <w:tcW w:w="10790" w:type="dxa"/>
            <w:gridSpan w:val="6"/>
          </w:tcPr>
          <w:p w14:paraId="3C3EB0F4" w14:textId="3E92B339" w:rsidR="001E4074" w:rsidRDefault="001E4074" w:rsidP="001E4074">
            <w:pPr>
              <w:spacing w:after="160" w:line="259" w:lineRule="auto"/>
              <w:rPr>
                <w:rFonts w:ascii="Times New Roman" w:hAnsi="Times New Roman" w:cs="Times New Roman"/>
                <w:b/>
                <w:bCs/>
                <w:color w:val="FF0000"/>
                <w:sz w:val="24"/>
                <w:szCs w:val="24"/>
                <w:u w:val="single"/>
              </w:rPr>
            </w:pPr>
            <w:r w:rsidRPr="00A16E4D">
              <w:rPr>
                <w:rFonts w:ascii="Times New Roman" w:hAnsi="Times New Roman" w:cs="Times New Roman"/>
                <w:color w:val="FF0000"/>
                <w:sz w:val="24"/>
                <w:szCs w:val="24"/>
              </w:rPr>
              <w:t>[REQUIRED STATEMENT</w:t>
            </w:r>
            <w:r w:rsidR="00AD18F1">
              <w:rPr>
                <w:rFonts w:ascii="Times New Roman" w:hAnsi="Times New Roman" w:cs="Times New Roman"/>
                <w:color w:val="FF0000"/>
                <w:sz w:val="24"/>
                <w:szCs w:val="24"/>
              </w:rPr>
              <w:t xml:space="preserve"> – The intent of the Statement you insert here is to demonstrate that to your knowledge, this candidate has no record outside of teaching, research and service that would lead you or the regents to question the wisdom of granting tenure.</w:t>
            </w:r>
            <w:r w:rsidRPr="00A16E4D">
              <w:rPr>
                <w:rFonts w:ascii="Times New Roman" w:hAnsi="Times New Roman" w:cs="Times New Roman"/>
                <w:color w:val="FF0000"/>
                <w:sz w:val="24"/>
                <w:szCs w:val="24"/>
              </w:rPr>
              <w:t>]</w:t>
            </w:r>
            <w:r w:rsidR="000F54BB" w:rsidRPr="000F54BB">
              <w:rPr>
                <w:rFonts w:ascii="Times New Roman" w:hAnsi="Times New Roman" w:cs="Times New Roman"/>
                <w:sz w:val="24"/>
                <w:szCs w:val="24"/>
              </w:rPr>
              <w:t xml:space="preserve">To the best of our knowledge, </w:t>
            </w:r>
            <w:r w:rsidRPr="00A16E4D">
              <w:rPr>
                <w:rFonts w:ascii="Times New Roman" w:hAnsi="Times New Roman" w:cs="Times New Roman"/>
                <w:sz w:val="24"/>
                <w:szCs w:val="24"/>
              </w:rPr>
              <w:t xml:space="preserve">Dr. </w:t>
            </w:r>
            <w:r w:rsidRPr="00A16E4D">
              <w:rPr>
                <w:rFonts w:ascii="Times New Roman" w:hAnsi="Times New Roman" w:cs="Times New Roman"/>
                <w:color w:val="FF0000"/>
                <w:sz w:val="24"/>
                <w:szCs w:val="24"/>
              </w:rPr>
              <w:t>XX</w:t>
            </w:r>
            <w:r w:rsidRPr="00A16E4D">
              <w:rPr>
                <w:rFonts w:ascii="Times New Roman" w:hAnsi="Times New Roman" w:cs="Times New Roman"/>
                <w:sz w:val="24"/>
                <w:szCs w:val="24"/>
              </w:rPr>
              <w:t xml:space="preserve"> has behaved in a professional manner across </w:t>
            </w:r>
            <w:r w:rsidRPr="00A16E4D">
              <w:rPr>
                <w:rFonts w:ascii="Times New Roman" w:hAnsi="Times New Roman" w:cs="Times New Roman"/>
                <w:color w:val="FF0000"/>
                <w:sz w:val="24"/>
                <w:szCs w:val="24"/>
              </w:rPr>
              <w:t xml:space="preserve">his/her </w:t>
            </w:r>
            <w:r w:rsidRPr="00A16E4D">
              <w:rPr>
                <w:rFonts w:ascii="Times New Roman" w:hAnsi="Times New Roman" w:cs="Times New Roman"/>
                <w:sz w:val="24"/>
                <w:szCs w:val="24"/>
              </w:rPr>
              <w:t xml:space="preserve">career and has not engaged in behaviors that may lead to dismissal for cause as specified in System Policy </w:t>
            </w:r>
            <w:r w:rsidRPr="00A16E4D">
              <w:rPr>
                <w:rFonts w:ascii="Times New Roman" w:hAnsi="Times New Roman" w:cs="Times New Roman"/>
                <w:i/>
                <w:iCs/>
                <w:sz w:val="24"/>
                <w:szCs w:val="24"/>
              </w:rPr>
              <w:t>12.01,</w:t>
            </w:r>
            <w:r w:rsidRPr="00A16E4D">
              <w:rPr>
                <w:rFonts w:ascii="Times New Roman" w:hAnsi="Times New Roman" w:cs="Times New Roman"/>
                <w:sz w:val="24"/>
                <w:szCs w:val="24"/>
              </w:rPr>
              <w:t xml:space="preserve"> Section 4.3.</w:t>
            </w:r>
            <w:r w:rsidR="00C35360">
              <w:rPr>
                <w:rFonts w:ascii="Times New Roman" w:hAnsi="Times New Roman" w:cs="Times New Roman"/>
                <w:sz w:val="24"/>
                <w:szCs w:val="24"/>
              </w:rPr>
              <w:t xml:space="preserve">  </w:t>
            </w:r>
            <w:r w:rsidR="00C35360" w:rsidRPr="00C35360">
              <w:rPr>
                <w:rFonts w:ascii="Times New Roman" w:hAnsi="Times New Roman" w:cs="Times New Roman"/>
                <w:b/>
                <w:bCs/>
                <w:color w:val="FF0000"/>
                <w:sz w:val="24"/>
                <w:szCs w:val="24"/>
                <w:u w:val="single"/>
              </w:rPr>
              <w:t>OR</w:t>
            </w:r>
          </w:p>
          <w:p w14:paraId="2518C8E5" w14:textId="682DAE41" w:rsidR="00C35360" w:rsidRPr="00A16E4D" w:rsidRDefault="00AD18F1" w:rsidP="00101169">
            <w:pPr>
              <w:spacing w:after="160" w:line="259" w:lineRule="auto"/>
              <w:rPr>
                <w:rFonts w:ascii="Times New Roman" w:hAnsi="Times New Roman" w:cs="Times New Roman"/>
                <w:sz w:val="24"/>
                <w:szCs w:val="24"/>
              </w:rPr>
            </w:pPr>
            <w:r w:rsidRPr="00AD18F1">
              <w:rPr>
                <w:rFonts w:ascii="Times New Roman" w:hAnsi="Times New Roman" w:cs="Times New Roman"/>
                <w:sz w:val="24"/>
                <w:szCs w:val="24"/>
              </w:rPr>
              <w:t>Dr.</w:t>
            </w:r>
            <w:r w:rsidRPr="00AD18F1">
              <w:rPr>
                <w:rFonts w:ascii="Times New Roman" w:hAnsi="Times New Roman" w:cs="Times New Roman"/>
                <w:b/>
                <w:bCs/>
                <w:sz w:val="24"/>
                <w:szCs w:val="24"/>
              </w:rPr>
              <w:t xml:space="preserve"> </w:t>
            </w:r>
            <w:r w:rsidRPr="00AD18F1">
              <w:rPr>
                <w:rFonts w:ascii="Times New Roman" w:hAnsi="Times New Roman" w:cs="Times New Roman"/>
                <w:color w:val="FF0000"/>
                <w:sz w:val="24"/>
                <w:szCs w:val="24"/>
              </w:rPr>
              <w:t>XX</w:t>
            </w:r>
            <w:r w:rsidRPr="00AD18F1">
              <w:rPr>
                <w:rFonts w:ascii="Times New Roman" w:hAnsi="Times New Roman" w:cs="Times New Roman"/>
                <w:sz w:val="24"/>
                <w:szCs w:val="24"/>
              </w:rPr>
              <w:t xml:space="preserve">’s file does not include any information we believe to be inconsistent with System Policy </w:t>
            </w:r>
            <w:r w:rsidRPr="00AD18F1">
              <w:rPr>
                <w:rFonts w:ascii="Times New Roman" w:hAnsi="Times New Roman" w:cs="Times New Roman"/>
                <w:i/>
                <w:iCs/>
                <w:sz w:val="24"/>
                <w:szCs w:val="24"/>
              </w:rPr>
              <w:t>12.01</w:t>
            </w:r>
            <w:r w:rsidRPr="00AD18F1">
              <w:rPr>
                <w:rFonts w:ascii="Times New Roman" w:hAnsi="Times New Roman" w:cs="Times New Roman"/>
                <w:sz w:val="24"/>
                <w:szCs w:val="24"/>
              </w:rPr>
              <w:t>, Section 4.3.</w:t>
            </w:r>
          </w:p>
        </w:tc>
      </w:tr>
      <w:tr w:rsidR="00101169" w:rsidRPr="000E2AA2" w14:paraId="7A7444FA" w14:textId="77777777" w:rsidTr="001E4074">
        <w:tc>
          <w:tcPr>
            <w:tcW w:w="10790" w:type="dxa"/>
            <w:gridSpan w:val="6"/>
          </w:tcPr>
          <w:p w14:paraId="22FA6152" w14:textId="77777777" w:rsidR="00101169" w:rsidRPr="00A16E4D" w:rsidRDefault="00101169" w:rsidP="001E4074">
            <w:pPr>
              <w:rPr>
                <w:rFonts w:ascii="Times New Roman" w:hAnsi="Times New Roman" w:cs="Times New Roman"/>
                <w:color w:val="FF0000"/>
                <w:sz w:val="24"/>
                <w:szCs w:val="24"/>
              </w:rPr>
            </w:pPr>
          </w:p>
        </w:tc>
      </w:tr>
    </w:tbl>
    <w:p w14:paraId="2C4E3A78" w14:textId="77777777" w:rsidR="000E2AA2" w:rsidRDefault="000E2AA2" w:rsidP="000E2AA2">
      <w:pPr>
        <w:spacing w:after="0" w:line="240" w:lineRule="auto"/>
      </w:pPr>
    </w:p>
    <w:p w14:paraId="2C62596D" w14:textId="65727D1D" w:rsidR="00B024DE" w:rsidRPr="00867A30" w:rsidRDefault="00B024DE" w:rsidP="000E2AA2">
      <w:pPr>
        <w:spacing w:after="0" w:line="240" w:lineRule="auto"/>
        <w:rPr>
          <w:rFonts w:ascii="Times New Roman" w:hAnsi="Times New Roman" w:cs="Times New Roman"/>
          <w:color w:val="FF0000"/>
          <w:u w:val="single"/>
        </w:rPr>
      </w:pPr>
      <w:r w:rsidRPr="00867A30">
        <w:rPr>
          <w:rFonts w:ascii="Times New Roman" w:hAnsi="Times New Roman" w:cs="Times New Roman"/>
          <w:color w:val="FF0000"/>
          <w:u w:val="single"/>
        </w:rPr>
        <w:t>The following statement appears at the end of the last candidate’s listing.</w:t>
      </w:r>
    </w:p>
    <w:p w14:paraId="4CDBA867" w14:textId="77777777" w:rsidR="00B024DE" w:rsidRPr="00B024DE" w:rsidRDefault="00B024DE" w:rsidP="000E2AA2">
      <w:pPr>
        <w:spacing w:after="0" w:line="240" w:lineRule="auto"/>
        <w:rPr>
          <w:sz w:val="6"/>
          <w:szCs w:val="6"/>
        </w:rPr>
      </w:pPr>
    </w:p>
    <w:p w14:paraId="19049CE5" w14:textId="702CD84D" w:rsidR="004955FB" w:rsidRPr="00B024DE" w:rsidRDefault="00B024DE" w:rsidP="00B024DE">
      <w:pPr>
        <w:spacing w:after="0" w:line="240" w:lineRule="auto"/>
        <w:ind w:left="270" w:hanging="270"/>
        <w:rPr>
          <w:rFonts w:ascii="Times New Roman" w:hAnsi="Times New Roman" w:cs="Times New Roman"/>
          <w:sz w:val="24"/>
          <w:szCs w:val="24"/>
        </w:rPr>
      </w:pPr>
      <w:r w:rsidRPr="00B024DE">
        <w:rPr>
          <w:rFonts w:ascii="Times New Roman" w:hAnsi="Times New Roman" w:cs="Times New Roman"/>
          <w:sz w:val="24"/>
          <w:szCs w:val="24"/>
        </w:rPr>
        <w:t>*   Each university determines, through a review process, the number of years each faculty member will be awarded tenure based on his/her dossier.</w:t>
      </w:r>
    </w:p>
    <w:p w14:paraId="1837856A" w14:textId="77777777" w:rsidR="00A16E4D" w:rsidRDefault="00A16E4D" w:rsidP="000E2AA2">
      <w:pPr>
        <w:spacing w:after="0" w:line="240" w:lineRule="auto"/>
      </w:pPr>
    </w:p>
    <w:p w14:paraId="729A13C1" w14:textId="0B469FBE" w:rsidR="00A16E4D" w:rsidRDefault="00A16E4D" w:rsidP="004955FB">
      <w:pPr>
        <w:pStyle w:val="ListParagraph"/>
        <w:numPr>
          <w:ilvl w:val="0"/>
          <w:numId w:val="2"/>
        </w:numPr>
        <w:spacing w:after="0" w:line="240" w:lineRule="auto"/>
        <w:ind w:left="270" w:hanging="270"/>
        <w:rPr>
          <w:rFonts w:ascii="Times New Roman" w:hAnsi="Times New Roman" w:cs="Times New Roman"/>
          <w:color w:val="FF0000"/>
        </w:rPr>
      </w:pPr>
      <w:r w:rsidRPr="00A16E4D">
        <w:rPr>
          <w:rFonts w:ascii="Times New Roman" w:hAnsi="Times New Roman" w:cs="Times New Roman"/>
          <w:color w:val="FF0000"/>
        </w:rPr>
        <w:t xml:space="preserve">Tenure List No. denotes last two digits of fiscal year </w:t>
      </w:r>
      <w:r w:rsidR="004955FB">
        <w:rPr>
          <w:rFonts w:ascii="Times New Roman" w:hAnsi="Times New Roman" w:cs="Times New Roman"/>
          <w:color w:val="FF0000"/>
        </w:rPr>
        <w:t xml:space="preserve">of Board meeting </w:t>
      </w:r>
      <w:r w:rsidRPr="00A16E4D">
        <w:rPr>
          <w:rFonts w:ascii="Times New Roman" w:hAnsi="Times New Roman" w:cs="Times New Roman"/>
          <w:color w:val="FF0000"/>
        </w:rPr>
        <w:t xml:space="preserve">and the first, second, third or fourth Board meeting </w:t>
      </w:r>
      <w:r w:rsidR="004955FB">
        <w:rPr>
          <w:rFonts w:ascii="Times New Roman" w:hAnsi="Times New Roman" w:cs="Times New Roman"/>
          <w:color w:val="FF0000"/>
        </w:rPr>
        <w:t xml:space="preserve">of </w:t>
      </w:r>
      <w:r w:rsidRPr="00A16E4D">
        <w:rPr>
          <w:rFonts w:ascii="Times New Roman" w:hAnsi="Times New Roman" w:cs="Times New Roman"/>
          <w:color w:val="FF0000"/>
        </w:rPr>
        <w:t>that fiscal year.</w:t>
      </w:r>
    </w:p>
    <w:p w14:paraId="34909FCA" w14:textId="77777777" w:rsidR="00E07180" w:rsidRDefault="00E07180" w:rsidP="00E07180">
      <w:pPr>
        <w:pStyle w:val="ListParagraph"/>
        <w:spacing w:after="0" w:line="240" w:lineRule="auto"/>
        <w:ind w:left="270"/>
        <w:rPr>
          <w:rFonts w:ascii="Times New Roman" w:hAnsi="Times New Roman" w:cs="Times New Roman"/>
          <w:color w:val="FF0000"/>
        </w:rPr>
      </w:pPr>
    </w:p>
    <w:p w14:paraId="0FE85D29" w14:textId="43EA06A9" w:rsidR="00A16E4D" w:rsidRDefault="004955FB" w:rsidP="00E07180">
      <w:pPr>
        <w:spacing w:after="0" w:line="240" w:lineRule="auto"/>
        <w:ind w:left="270" w:hanging="270"/>
      </w:pPr>
      <w:r>
        <w:rPr>
          <w:rFonts w:ascii="Times New Roman" w:hAnsi="Times New Roman" w:cs="Times New Roman"/>
          <w:color w:val="FF0000"/>
        </w:rPr>
        <w:t xml:space="preserve">** </w:t>
      </w:r>
      <w:r w:rsidR="00B024DE">
        <w:rPr>
          <w:rFonts w:ascii="Times New Roman" w:hAnsi="Times New Roman" w:cs="Times New Roman"/>
          <w:color w:val="FF0000"/>
        </w:rPr>
        <w:t>Dependent on when both “Upon Approval by the Board” and “Faculty Arrival” requirements will be met, the following may also be stated:  Upon Approval by the Board” OR a specific date such as “09/01/2023.</w:t>
      </w:r>
      <w:r w:rsidR="00867A30">
        <w:rPr>
          <w:rFonts w:ascii="Times New Roman" w:hAnsi="Times New Roman" w:cs="Times New Roman"/>
          <w:color w:val="FF0000"/>
        </w:rPr>
        <w:t>”</w:t>
      </w:r>
      <w:r w:rsidR="00B024DE">
        <w:rPr>
          <w:rFonts w:ascii="Times New Roman" w:hAnsi="Times New Roman" w:cs="Times New Roman"/>
          <w:color w:val="FF0000"/>
        </w:rPr>
        <w:t xml:space="preserve"> </w:t>
      </w:r>
    </w:p>
    <w:sectPr w:rsidR="00A16E4D" w:rsidSect="000E2AA2">
      <w:pgSz w:w="12240" w:h="15840" w:code="1"/>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D571F8"/>
    <w:multiLevelType w:val="hybridMultilevel"/>
    <w:tmpl w:val="05201CEE"/>
    <w:lvl w:ilvl="0" w:tplc="B808C018">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737BEB"/>
    <w:multiLevelType w:val="hybridMultilevel"/>
    <w:tmpl w:val="F07695D0"/>
    <w:lvl w:ilvl="0" w:tplc="2458B3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052931">
    <w:abstractNumId w:val="1"/>
  </w:num>
  <w:num w:numId="2" w16cid:durableId="64469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AA2"/>
    <w:rsid w:val="0005381A"/>
    <w:rsid w:val="000E2AA2"/>
    <w:rsid w:val="000F54BB"/>
    <w:rsid w:val="00101169"/>
    <w:rsid w:val="00156865"/>
    <w:rsid w:val="001E4074"/>
    <w:rsid w:val="002F7467"/>
    <w:rsid w:val="004955FB"/>
    <w:rsid w:val="004A4628"/>
    <w:rsid w:val="005D1857"/>
    <w:rsid w:val="00726EAB"/>
    <w:rsid w:val="00733531"/>
    <w:rsid w:val="00867A30"/>
    <w:rsid w:val="00A16E4D"/>
    <w:rsid w:val="00A80206"/>
    <w:rsid w:val="00AD18F1"/>
    <w:rsid w:val="00B024DE"/>
    <w:rsid w:val="00B06029"/>
    <w:rsid w:val="00C35360"/>
    <w:rsid w:val="00CD00EE"/>
    <w:rsid w:val="00E07180"/>
    <w:rsid w:val="00E6642D"/>
    <w:rsid w:val="00FA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CE350"/>
  <w15:chartTrackingRefBased/>
  <w15:docId w15:val="{7192CCCF-08D8-426E-B1D5-AC170F86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85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456</Words>
  <Characters>2587</Characters>
  <Application>Microsoft Office Word</Application>
  <DocSecurity>0</DocSecurity>
  <Lines>126</Lines>
  <Paragraphs>66</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Krenek, Carolyn</dc:creator>
  <cp:keywords/>
  <dc:description/>
  <cp:lastModifiedBy>Stacy Flores</cp:lastModifiedBy>
  <cp:revision>16</cp:revision>
  <cp:lastPrinted>2023-08-29T14:48:00Z</cp:lastPrinted>
  <dcterms:created xsi:type="dcterms:W3CDTF">2023-08-29T13:52:00Z</dcterms:created>
  <dcterms:modified xsi:type="dcterms:W3CDTF">2024-02-28T20:19:00Z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c71e215820a8ebed9b332c7f92d0e21ad34781b740e445dec9fb6c676c97d736</vt:lpwstr>
  </property>
</Properties>
</file>