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9E90" w14:textId="77777777" w:rsidR="00B26E7E" w:rsidRPr="00FB075C" w:rsidRDefault="00B26E7E" w:rsidP="005F6C33">
      <w:pPr>
        <w:tabs>
          <w:tab w:val="left" w:pos="2880"/>
        </w:tabs>
        <w:spacing w:before="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Agenda Item No.</w:t>
      </w:r>
    </w:p>
    <w:p w14:paraId="7228DF03" w14:textId="77777777" w:rsidR="00B26E7E" w:rsidRPr="00FB075C" w:rsidRDefault="00B26E7E" w:rsidP="005F6C33">
      <w:pPr>
        <w:spacing w:before="0"/>
        <w:jc w:val="center"/>
        <w:rPr>
          <w:sz w:val="23"/>
          <w:szCs w:val="23"/>
        </w:rPr>
      </w:pPr>
    </w:p>
    <w:p w14:paraId="25007B17" w14:textId="77777777" w:rsidR="00B26E7E" w:rsidRPr="00FB075C" w:rsidRDefault="00B26E7E" w:rsidP="005F6C33">
      <w:pPr>
        <w:spacing w:before="0"/>
        <w:jc w:val="center"/>
        <w:rPr>
          <w:b/>
          <w:sz w:val="23"/>
          <w:szCs w:val="23"/>
        </w:rPr>
      </w:pPr>
      <w:r w:rsidRPr="00FB075C">
        <w:rPr>
          <w:b/>
          <w:sz w:val="23"/>
          <w:szCs w:val="23"/>
        </w:rPr>
        <w:t>AGENDA ITEM BRIEFING</w:t>
      </w:r>
    </w:p>
    <w:p w14:paraId="1E7EE4B8" w14:textId="77777777" w:rsidR="00B26E7E" w:rsidRPr="00FB075C" w:rsidRDefault="00B26E7E" w:rsidP="005F6C33">
      <w:pPr>
        <w:spacing w:before="0"/>
        <w:jc w:val="both"/>
        <w:rPr>
          <w:b/>
          <w:sz w:val="23"/>
          <w:szCs w:val="23"/>
        </w:rPr>
      </w:pPr>
    </w:p>
    <w:p w14:paraId="051925A3" w14:textId="77777777" w:rsidR="00B26E7E" w:rsidRPr="00FB075C" w:rsidRDefault="00B26E7E" w:rsidP="005F6C33">
      <w:pPr>
        <w:spacing w:before="0"/>
        <w:jc w:val="both"/>
        <w:rPr>
          <w:b/>
          <w:sz w:val="23"/>
          <w:szCs w:val="23"/>
          <w:u w:val="single"/>
        </w:rPr>
      </w:pPr>
    </w:p>
    <w:p w14:paraId="30C599EF" w14:textId="42F854F2" w:rsidR="00B26E7E" w:rsidRPr="00FB075C" w:rsidRDefault="00B26E7E" w:rsidP="005F6C33">
      <w:pPr>
        <w:tabs>
          <w:tab w:val="left" w:pos="1620"/>
        </w:tabs>
        <w:spacing w:before="0"/>
        <w:jc w:val="both"/>
        <w:rPr>
          <w:bCs/>
          <w:sz w:val="23"/>
          <w:szCs w:val="23"/>
        </w:rPr>
      </w:pPr>
      <w:r w:rsidRPr="00FB075C">
        <w:rPr>
          <w:b/>
          <w:sz w:val="23"/>
          <w:szCs w:val="23"/>
        </w:rPr>
        <w:t>Submitted by:</w:t>
      </w:r>
      <w:r w:rsidRPr="00FB075C">
        <w:rPr>
          <w:b/>
          <w:sz w:val="23"/>
          <w:szCs w:val="23"/>
        </w:rPr>
        <w:tab/>
      </w:r>
      <w:r w:rsidR="000E603F" w:rsidRPr="00FB075C">
        <w:rPr>
          <w:sz w:val="23"/>
          <w:szCs w:val="23"/>
        </w:rPr>
        <w:t>M. Katherine Banks</w:t>
      </w:r>
      <w:r w:rsidR="000A5520" w:rsidRPr="00FB075C">
        <w:rPr>
          <w:sz w:val="23"/>
          <w:szCs w:val="23"/>
        </w:rPr>
        <w:t>,</w:t>
      </w:r>
      <w:r w:rsidR="003618A4" w:rsidRPr="00FB075C">
        <w:rPr>
          <w:bCs/>
          <w:sz w:val="23"/>
          <w:szCs w:val="23"/>
        </w:rPr>
        <w:t xml:space="preserve"> </w:t>
      </w:r>
      <w:r w:rsidR="000E603F" w:rsidRPr="00FB075C">
        <w:rPr>
          <w:bCs/>
          <w:sz w:val="23"/>
          <w:szCs w:val="23"/>
        </w:rPr>
        <w:t xml:space="preserve">Ph.D., </w:t>
      </w:r>
      <w:r w:rsidRPr="00FB075C">
        <w:rPr>
          <w:bCs/>
          <w:sz w:val="23"/>
          <w:szCs w:val="23"/>
        </w:rPr>
        <w:t>President</w:t>
      </w:r>
    </w:p>
    <w:p w14:paraId="27AF36C0" w14:textId="41A2D216" w:rsidR="00B26E7E" w:rsidRPr="00FB075C" w:rsidRDefault="003E4EB2" w:rsidP="005F6C33">
      <w:pPr>
        <w:tabs>
          <w:tab w:val="left" w:pos="1620"/>
        </w:tabs>
        <w:spacing w:before="0"/>
        <w:jc w:val="both"/>
        <w:rPr>
          <w:sz w:val="23"/>
          <w:szCs w:val="23"/>
        </w:rPr>
      </w:pPr>
      <w:r w:rsidRPr="00FB075C">
        <w:rPr>
          <w:bCs/>
          <w:sz w:val="23"/>
          <w:szCs w:val="23"/>
        </w:rPr>
        <w:tab/>
      </w:r>
      <w:r w:rsidR="00B26E7E" w:rsidRPr="00FB075C">
        <w:rPr>
          <w:bCs/>
          <w:sz w:val="23"/>
          <w:szCs w:val="23"/>
        </w:rPr>
        <w:t>Texas A&amp;M University</w:t>
      </w:r>
    </w:p>
    <w:p w14:paraId="07D41DD3" w14:textId="77777777" w:rsidR="00B26E7E" w:rsidRPr="00FB075C" w:rsidRDefault="00B26E7E" w:rsidP="005F6C33">
      <w:pPr>
        <w:tabs>
          <w:tab w:val="left" w:pos="1620"/>
        </w:tabs>
        <w:spacing w:before="0"/>
        <w:jc w:val="both"/>
        <w:rPr>
          <w:sz w:val="23"/>
          <w:szCs w:val="23"/>
        </w:rPr>
      </w:pPr>
    </w:p>
    <w:p w14:paraId="616D4402" w14:textId="2BFA4DC0" w:rsidR="00771210" w:rsidRPr="00FB075C" w:rsidRDefault="00B26E7E" w:rsidP="005F6C33">
      <w:pPr>
        <w:tabs>
          <w:tab w:val="left" w:pos="1620"/>
        </w:tabs>
        <w:spacing w:before="0"/>
        <w:ind w:left="1620" w:hanging="1620"/>
        <w:jc w:val="both"/>
        <w:rPr>
          <w:sz w:val="23"/>
          <w:szCs w:val="23"/>
        </w:rPr>
      </w:pPr>
      <w:r w:rsidRPr="00FB075C">
        <w:rPr>
          <w:b/>
          <w:sz w:val="23"/>
          <w:szCs w:val="23"/>
        </w:rPr>
        <w:t>Subject:</w:t>
      </w:r>
      <w:r w:rsidRPr="00FB075C">
        <w:rPr>
          <w:sz w:val="23"/>
          <w:szCs w:val="23"/>
        </w:rPr>
        <w:tab/>
      </w:r>
      <w:r w:rsidR="00093591" w:rsidRPr="00FB075C">
        <w:rPr>
          <w:sz w:val="23"/>
          <w:szCs w:val="23"/>
        </w:rPr>
        <w:t>Authorization</w:t>
      </w:r>
      <w:r w:rsidR="0081214E" w:rsidRPr="00FB075C">
        <w:rPr>
          <w:sz w:val="23"/>
          <w:szCs w:val="23"/>
        </w:rPr>
        <w:t xml:space="preserve"> for the President</w:t>
      </w:r>
      <w:r w:rsidR="00093591" w:rsidRPr="00FB075C">
        <w:rPr>
          <w:sz w:val="23"/>
          <w:szCs w:val="23"/>
        </w:rPr>
        <w:t xml:space="preserve"> to </w:t>
      </w:r>
      <w:r w:rsidR="0034331A" w:rsidRPr="00FB075C">
        <w:rPr>
          <w:sz w:val="23"/>
          <w:szCs w:val="23"/>
        </w:rPr>
        <w:t xml:space="preserve">Negotiate and </w:t>
      </w:r>
      <w:r w:rsidR="00093591" w:rsidRPr="00FB075C">
        <w:rPr>
          <w:sz w:val="23"/>
          <w:szCs w:val="23"/>
        </w:rPr>
        <w:t>Execute</w:t>
      </w:r>
      <w:r w:rsidR="00AA6A62" w:rsidRPr="00FB075C">
        <w:rPr>
          <w:sz w:val="23"/>
          <w:szCs w:val="23"/>
        </w:rPr>
        <w:t xml:space="preserve"> </w:t>
      </w:r>
      <w:r w:rsidR="00B11694" w:rsidRPr="00FB075C">
        <w:rPr>
          <w:sz w:val="23"/>
          <w:szCs w:val="23"/>
        </w:rPr>
        <w:t xml:space="preserve">New </w:t>
      </w:r>
      <w:r w:rsidRPr="00FB075C">
        <w:rPr>
          <w:sz w:val="23"/>
          <w:szCs w:val="23"/>
        </w:rPr>
        <w:t>Employment Contract</w:t>
      </w:r>
      <w:r w:rsidR="00311A0E" w:rsidRPr="00FB075C">
        <w:rPr>
          <w:sz w:val="23"/>
          <w:szCs w:val="23"/>
        </w:rPr>
        <w:t>s</w:t>
      </w:r>
      <w:r w:rsidR="00303847" w:rsidRPr="00FB075C">
        <w:rPr>
          <w:sz w:val="23"/>
          <w:szCs w:val="23"/>
        </w:rPr>
        <w:t xml:space="preserve"> </w:t>
      </w:r>
      <w:r w:rsidR="0088236D" w:rsidRPr="00FB075C">
        <w:rPr>
          <w:sz w:val="23"/>
          <w:szCs w:val="23"/>
        </w:rPr>
        <w:t xml:space="preserve">for </w:t>
      </w:r>
      <w:r w:rsidR="007A3956" w:rsidRPr="00FB075C">
        <w:rPr>
          <w:sz w:val="23"/>
          <w:szCs w:val="23"/>
        </w:rPr>
        <w:t xml:space="preserve">the </w:t>
      </w:r>
      <w:r w:rsidR="00775260" w:rsidRPr="00FB075C">
        <w:rPr>
          <w:sz w:val="23"/>
          <w:szCs w:val="23"/>
        </w:rPr>
        <w:t xml:space="preserve">Head Baseball Coach, </w:t>
      </w:r>
      <w:r w:rsidR="008A078C" w:rsidRPr="00FB075C">
        <w:rPr>
          <w:sz w:val="23"/>
          <w:szCs w:val="23"/>
        </w:rPr>
        <w:t xml:space="preserve">Head Football Strength and Conditioning Coach, </w:t>
      </w:r>
      <w:r w:rsidR="00D17E94" w:rsidRPr="00FB075C">
        <w:rPr>
          <w:sz w:val="23"/>
          <w:szCs w:val="23"/>
        </w:rPr>
        <w:t xml:space="preserve">Associate Athletics Director – Football Director of Operations, </w:t>
      </w:r>
      <w:r w:rsidR="00C56AF9" w:rsidRPr="00FB075C">
        <w:rPr>
          <w:sz w:val="23"/>
          <w:szCs w:val="23"/>
        </w:rPr>
        <w:t xml:space="preserve">Assistant Football Coach </w:t>
      </w:r>
      <w:r w:rsidR="00311A0E" w:rsidRPr="00FB075C">
        <w:rPr>
          <w:sz w:val="23"/>
          <w:szCs w:val="23"/>
        </w:rPr>
        <w:t xml:space="preserve">– </w:t>
      </w:r>
      <w:r w:rsidR="001B015F" w:rsidRPr="00FB075C">
        <w:rPr>
          <w:sz w:val="23"/>
          <w:szCs w:val="23"/>
        </w:rPr>
        <w:t>Ti</w:t>
      </w:r>
      <w:r w:rsidR="00B07990" w:rsidRPr="00FB075C">
        <w:rPr>
          <w:sz w:val="23"/>
          <w:szCs w:val="23"/>
        </w:rPr>
        <w:t>ght Ends</w:t>
      </w:r>
      <w:r w:rsidR="00D83268" w:rsidRPr="00FB075C">
        <w:rPr>
          <w:sz w:val="23"/>
          <w:szCs w:val="23"/>
        </w:rPr>
        <w:t xml:space="preserve">, Assistant Football Coach – Wide Receivers, </w:t>
      </w:r>
      <w:r w:rsidR="00771210" w:rsidRPr="00FB075C">
        <w:rPr>
          <w:sz w:val="23"/>
          <w:szCs w:val="23"/>
        </w:rPr>
        <w:t xml:space="preserve">Assistant Football Coach – </w:t>
      </w:r>
      <w:r w:rsidR="00C348A3" w:rsidRPr="00FB075C">
        <w:rPr>
          <w:sz w:val="23"/>
          <w:szCs w:val="23"/>
        </w:rPr>
        <w:t xml:space="preserve">Offensive Coordinator, Assistant Football Coach – </w:t>
      </w:r>
      <w:r w:rsidR="00037B70" w:rsidRPr="00FB075C">
        <w:rPr>
          <w:sz w:val="23"/>
          <w:szCs w:val="23"/>
        </w:rPr>
        <w:t xml:space="preserve">Offensive Line, </w:t>
      </w:r>
      <w:r w:rsidR="007B6BCC">
        <w:rPr>
          <w:sz w:val="23"/>
          <w:szCs w:val="23"/>
        </w:rPr>
        <w:t xml:space="preserve">Two </w:t>
      </w:r>
      <w:r w:rsidR="002145EE" w:rsidRPr="00FB075C">
        <w:rPr>
          <w:sz w:val="23"/>
          <w:szCs w:val="23"/>
        </w:rPr>
        <w:t>Assistant Football Coach</w:t>
      </w:r>
      <w:r w:rsidR="007B6BCC">
        <w:rPr>
          <w:sz w:val="23"/>
          <w:szCs w:val="23"/>
        </w:rPr>
        <w:t>es</w:t>
      </w:r>
      <w:r w:rsidR="002145EE" w:rsidRPr="00FB075C">
        <w:rPr>
          <w:sz w:val="23"/>
          <w:szCs w:val="23"/>
        </w:rPr>
        <w:t xml:space="preserve"> –</w:t>
      </w:r>
      <w:r w:rsidR="00433728" w:rsidRPr="00FB075C">
        <w:rPr>
          <w:sz w:val="23"/>
          <w:szCs w:val="23"/>
        </w:rPr>
        <w:t xml:space="preserve"> </w:t>
      </w:r>
      <w:r w:rsidR="002145EE" w:rsidRPr="00FB075C">
        <w:rPr>
          <w:sz w:val="23"/>
          <w:szCs w:val="23"/>
        </w:rPr>
        <w:t xml:space="preserve">Defensive Line, </w:t>
      </w:r>
      <w:r w:rsidR="00C9372C" w:rsidRPr="00FB075C">
        <w:rPr>
          <w:sz w:val="23"/>
          <w:szCs w:val="23"/>
        </w:rPr>
        <w:t xml:space="preserve">Assistant Football Coach – Running Backs, </w:t>
      </w:r>
      <w:r w:rsidR="00610AA5" w:rsidRPr="00FB075C">
        <w:rPr>
          <w:sz w:val="23"/>
          <w:szCs w:val="23"/>
        </w:rPr>
        <w:t xml:space="preserve">Assistant Football Coach – </w:t>
      </w:r>
      <w:r w:rsidR="00806888" w:rsidRPr="00FB075C">
        <w:rPr>
          <w:sz w:val="23"/>
          <w:szCs w:val="23"/>
        </w:rPr>
        <w:t xml:space="preserve">Secondary, </w:t>
      </w:r>
      <w:r w:rsidR="00EC5918">
        <w:rPr>
          <w:sz w:val="23"/>
          <w:szCs w:val="23"/>
        </w:rPr>
        <w:t xml:space="preserve">and </w:t>
      </w:r>
      <w:r w:rsidR="004B22C6" w:rsidRPr="00FB075C">
        <w:rPr>
          <w:sz w:val="23"/>
          <w:szCs w:val="23"/>
        </w:rPr>
        <w:t xml:space="preserve">Assistant Football Coach – </w:t>
      </w:r>
      <w:r w:rsidR="009B3A37" w:rsidRPr="00FB075C">
        <w:rPr>
          <w:sz w:val="23"/>
          <w:szCs w:val="23"/>
        </w:rPr>
        <w:t>Linebackers</w:t>
      </w:r>
    </w:p>
    <w:p w14:paraId="4BD8D853" w14:textId="77777777" w:rsidR="00771210" w:rsidRPr="00FB075C" w:rsidRDefault="00771210" w:rsidP="005F6C33">
      <w:pPr>
        <w:tabs>
          <w:tab w:val="left" w:pos="1620"/>
        </w:tabs>
        <w:spacing w:before="0"/>
        <w:ind w:left="1620" w:hanging="1620"/>
        <w:jc w:val="both"/>
        <w:rPr>
          <w:sz w:val="23"/>
          <w:szCs w:val="23"/>
        </w:rPr>
      </w:pPr>
    </w:p>
    <w:p w14:paraId="2E8091A7" w14:textId="77777777" w:rsidR="00B26E7E" w:rsidRPr="00FB075C" w:rsidRDefault="00B26E7E" w:rsidP="005F6C33">
      <w:pPr>
        <w:spacing w:before="0"/>
        <w:ind w:left="3600" w:hanging="3600"/>
        <w:jc w:val="both"/>
        <w:rPr>
          <w:sz w:val="23"/>
          <w:szCs w:val="23"/>
        </w:rPr>
      </w:pPr>
      <w:r w:rsidRPr="00FB075C">
        <w:rPr>
          <w:b/>
          <w:sz w:val="23"/>
          <w:szCs w:val="23"/>
        </w:rPr>
        <w:t>Proposed Board Action:</w:t>
      </w:r>
    </w:p>
    <w:p w14:paraId="15608378" w14:textId="77777777" w:rsidR="00B26E7E" w:rsidRPr="00FB075C" w:rsidRDefault="00B26E7E" w:rsidP="005F6C33">
      <w:pPr>
        <w:spacing w:before="0"/>
        <w:ind w:left="3600" w:hanging="3600"/>
        <w:jc w:val="both"/>
        <w:rPr>
          <w:sz w:val="23"/>
          <w:szCs w:val="23"/>
        </w:rPr>
      </w:pPr>
    </w:p>
    <w:p w14:paraId="32A0573B" w14:textId="0877604F" w:rsidR="000B6EF6" w:rsidRPr="00FB075C" w:rsidRDefault="00B26E7E" w:rsidP="005F6C33">
      <w:pPr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 xml:space="preserve">Authorize the </w:t>
      </w:r>
      <w:r w:rsidR="0021758B" w:rsidRPr="00FB075C">
        <w:rPr>
          <w:sz w:val="23"/>
          <w:szCs w:val="23"/>
        </w:rPr>
        <w:t>p</w:t>
      </w:r>
      <w:r w:rsidRPr="00FB075C">
        <w:rPr>
          <w:sz w:val="23"/>
          <w:szCs w:val="23"/>
        </w:rPr>
        <w:t xml:space="preserve">resident of </w:t>
      </w:r>
      <w:r w:rsidR="000B6EF6" w:rsidRPr="00FB075C">
        <w:rPr>
          <w:sz w:val="23"/>
          <w:szCs w:val="23"/>
        </w:rPr>
        <w:t xml:space="preserve">Texas A&amp;M University </w:t>
      </w:r>
      <w:r w:rsidR="00740C9C" w:rsidRPr="00FB075C">
        <w:rPr>
          <w:sz w:val="23"/>
          <w:szCs w:val="23"/>
        </w:rPr>
        <w:t xml:space="preserve">(Texas </w:t>
      </w:r>
      <w:proofErr w:type="gramStart"/>
      <w:r w:rsidR="00740C9C" w:rsidRPr="00FB075C">
        <w:rPr>
          <w:sz w:val="23"/>
          <w:szCs w:val="23"/>
        </w:rPr>
        <w:t>A&amp;M</w:t>
      </w:r>
      <w:proofErr w:type="gramEnd"/>
      <w:r w:rsidR="00740C9C" w:rsidRPr="00FB075C">
        <w:rPr>
          <w:sz w:val="23"/>
          <w:szCs w:val="23"/>
        </w:rPr>
        <w:t xml:space="preserve">) </w:t>
      </w:r>
      <w:r w:rsidR="000B6EF6" w:rsidRPr="00FB075C">
        <w:rPr>
          <w:sz w:val="23"/>
          <w:szCs w:val="23"/>
        </w:rPr>
        <w:t xml:space="preserve">to </w:t>
      </w:r>
      <w:r w:rsidR="0034331A" w:rsidRPr="00FB075C">
        <w:rPr>
          <w:sz w:val="23"/>
          <w:szCs w:val="23"/>
        </w:rPr>
        <w:t xml:space="preserve">negotiate and </w:t>
      </w:r>
      <w:r w:rsidR="000B6EF6" w:rsidRPr="00FB075C">
        <w:rPr>
          <w:sz w:val="23"/>
          <w:szCs w:val="23"/>
        </w:rPr>
        <w:t>execute</w:t>
      </w:r>
      <w:r w:rsidR="007A3956" w:rsidRPr="00FB075C">
        <w:rPr>
          <w:sz w:val="23"/>
          <w:szCs w:val="23"/>
        </w:rPr>
        <w:t xml:space="preserve"> </w:t>
      </w:r>
      <w:r w:rsidR="00497118" w:rsidRPr="00FB075C">
        <w:rPr>
          <w:sz w:val="23"/>
          <w:szCs w:val="23"/>
        </w:rPr>
        <w:t xml:space="preserve">new </w:t>
      </w:r>
      <w:r w:rsidRPr="00FB075C">
        <w:rPr>
          <w:sz w:val="23"/>
          <w:szCs w:val="23"/>
        </w:rPr>
        <w:t>employment contract</w:t>
      </w:r>
      <w:r w:rsidR="0021758B" w:rsidRPr="00FB075C">
        <w:rPr>
          <w:sz w:val="23"/>
          <w:szCs w:val="23"/>
        </w:rPr>
        <w:t>s</w:t>
      </w:r>
      <w:r w:rsidRPr="00FB075C">
        <w:rPr>
          <w:sz w:val="23"/>
          <w:szCs w:val="23"/>
        </w:rPr>
        <w:t>, upon review for legal form and sufficiency by the Office of General Co</w:t>
      </w:r>
      <w:r w:rsidR="00F851FB" w:rsidRPr="00FB075C">
        <w:rPr>
          <w:sz w:val="23"/>
          <w:szCs w:val="23"/>
        </w:rPr>
        <w:t xml:space="preserve">unsel, with </w:t>
      </w:r>
      <w:r w:rsidR="000B6EF6" w:rsidRPr="00FB075C">
        <w:rPr>
          <w:sz w:val="23"/>
          <w:szCs w:val="23"/>
        </w:rPr>
        <w:t>the following person</w:t>
      </w:r>
      <w:r w:rsidR="0021758B" w:rsidRPr="00FB075C">
        <w:rPr>
          <w:sz w:val="23"/>
          <w:szCs w:val="23"/>
        </w:rPr>
        <w:t>s</w:t>
      </w:r>
      <w:r w:rsidR="000B6EF6" w:rsidRPr="00FB075C">
        <w:rPr>
          <w:sz w:val="23"/>
          <w:szCs w:val="23"/>
        </w:rPr>
        <w:t>:</w:t>
      </w:r>
    </w:p>
    <w:p w14:paraId="4C3F3498" w14:textId="1A7DB282" w:rsidR="000B6EF6" w:rsidRPr="00FB075C" w:rsidRDefault="000B6EF6" w:rsidP="005F6C33">
      <w:pPr>
        <w:spacing w:before="0"/>
        <w:jc w:val="both"/>
        <w:rPr>
          <w:sz w:val="23"/>
          <w:szCs w:val="23"/>
        </w:rPr>
      </w:pPr>
    </w:p>
    <w:p w14:paraId="6335D541" w14:textId="16BA4D68" w:rsidR="00B11694" w:rsidRPr="00FB075C" w:rsidRDefault="00E06D7D" w:rsidP="005F6C33">
      <w:pPr>
        <w:spacing w:before="0" w:after="6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 xml:space="preserve">Head Baseball Coach – </w:t>
      </w:r>
      <w:r w:rsidR="001A7F90" w:rsidRPr="00FB075C">
        <w:rPr>
          <w:sz w:val="23"/>
          <w:szCs w:val="23"/>
        </w:rPr>
        <w:t xml:space="preserve">James M. </w:t>
      </w:r>
      <w:proofErr w:type="spellStart"/>
      <w:r w:rsidR="001A7F90" w:rsidRPr="00FB075C">
        <w:rPr>
          <w:sz w:val="23"/>
          <w:szCs w:val="23"/>
        </w:rPr>
        <w:t>Schlossnagle</w:t>
      </w:r>
      <w:proofErr w:type="spellEnd"/>
    </w:p>
    <w:p w14:paraId="7DCB6A37" w14:textId="77777777" w:rsidR="00482732" w:rsidRPr="00FB075C" w:rsidRDefault="00482732" w:rsidP="005F6C33">
      <w:pPr>
        <w:spacing w:before="0" w:after="6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Head Football Strength and Conditioning Coach – Jerry Schmidt</w:t>
      </w:r>
    </w:p>
    <w:p w14:paraId="0CB5C016" w14:textId="0B0DA57B" w:rsidR="001A7F90" w:rsidRPr="00FB075C" w:rsidRDefault="000C6271" w:rsidP="005F6C33">
      <w:pPr>
        <w:spacing w:before="0" w:after="6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Associate Athletics Director – Football Director of Operations</w:t>
      </w:r>
      <w:r w:rsidR="00126F46" w:rsidRPr="00FB075C">
        <w:rPr>
          <w:sz w:val="23"/>
          <w:szCs w:val="23"/>
        </w:rPr>
        <w:t xml:space="preserve"> – Mark Robinson</w:t>
      </w:r>
    </w:p>
    <w:p w14:paraId="346D63C1" w14:textId="77777777" w:rsidR="009F19C4" w:rsidRPr="00FB075C" w:rsidRDefault="009F19C4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Assistant Football Coach – Tight Ends – James Coley</w:t>
      </w:r>
    </w:p>
    <w:p w14:paraId="47AC8BA4" w14:textId="77777777" w:rsidR="00EF4AFB" w:rsidRPr="00FB075C" w:rsidRDefault="00EF4AFB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 xml:space="preserve">Assistant Football Coach – Wide Receivers – </w:t>
      </w:r>
      <w:proofErr w:type="spellStart"/>
      <w:r w:rsidRPr="00FB075C">
        <w:rPr>
          <w:sz w:val="23"/>
          <w:szCs w:val="23"/>
        </w:rPr>
        <w:t>Dameyune</w:t>
      </w:r>
      <w:proofErr w:type="spellEnd"/>
      <w:r w:rsidRPr="00FB075C">
        <w:rPr>
          <w:sz w:val="23"/>
          <w:szCs w:val="23"/>
        </w:rPr>
        <w:t xml:space="preserve"> Craig</w:t>
      </w:r>
    </w:p>
    <w:p w14:paraId="041DA450" w14:textId="77777777" w:rsidR="008D5DC7" w:rsidRPr="00FB075C" w:rsidRDefault="008D5DC7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Assistant Football Coach – Offensive Coordinator – Darrell Dickey</w:t>
      </w:r>
    </w:p>
    <w:p w14:paraId="2DB8D87C" w14:textId="7DC1D44A" w:rsidR="008F2CEA" w:rsidRPr="00FB075C" w:rsidRDefault="00C03377" w:rsidP="005F6C33">
      <w:pPr>
        <w:spacing w:before="0" w:after="6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 xml:space="preserve">Assistant Football Coach – </w:t>
      </w:r>
      <w:r w:rsidR="00B33232" w:rsidRPr="00FB075C">
        <w:rPr>
          <w:sz w:val="23"/>
          <w:szCs w:val="23"/>
        </w:rPr>
        <w:t>Offensive Line – Josh Henson</w:t>
      </w:r>
    </w:p>
    <w:p w14:paraId="4BBEA709" w14:textId="77777777" w:rsidR="002C33AA" w:rsidRPr="00FB075C" w:rsidRDefault="002C33AA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Assistant Football Coach – Defensive Line – Terrence Price</w:t>
      </w:r>
    </w:p>
    <w:p w14:paraId="7E93342D" w14:textId="1BA790D7" w:rsidR="00C7782C" w:rsidRPr="00FB075C" w:rsidRDefault="00C7782C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Assistant Football Coach – Defensive Line – Elijah Robinson</w:t>
      </w:r>
    </w:p>
    <w:p w14:paraId="7F45A75C" w14:textId="77777777" w:rsidR="002953F8" w:rsidRPr="00FB075C" w:rsidRDefault="002953F8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Assistant Football Coach – Running Backs – Tommie Robinson</w:t>
      </w:r>
    </w:p>
    <w:p w14:paraId="729A3D1D" w14:textId="77777777" w:rsidR="00EB1ABD" w:rsidRPr="00FB075C" w:rsidRDefault="00EB1ABD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 xml:space="preserve">Assistant Football Coach – Secondary – </w:t>
      </w:r>
      <w:proofErr w:type="spellStart"/>
      <w:r w:rsidRPr="00FB075C">
        <w:rPr>
          <w:sz w:val="23"/>
          <w:szCs w:val="23"/>
        </w:rPr>
        <w:t>Terrall</w:t>
      </w:r>
      <w:proofErr w:type="spellEnd"/>
      <w:r w:rsidRPr="00FB075C">
        <w:rPr>
          <w:sz w:val="23"/>
          <w:szCs w:val="23"/>
        </w:rPr>
        <w:t xml:space="preserve"> Rushing II</w:t>
      </w:r>
    </w:p>
    <w:p w14:paraId="7D526DF7" w14:textId="77777777" w:rsidR="009A4239" w:rsidRPr="00FB075C" w:rsidRDefault="009A4239" w:rsidP="005F6C33">
      <w:pPr>
        <w:spacing w:before="0" w:after="60"/>
        <w:ind w:left="72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 xml:space="preserve">Assistant Football Coach – Linebackers – Tyler </w:t>
      </w:r>
      <w:proofErr w:type="spellStart"/>
      <w:r w:rsidRPr="00FB075C">
        <w:rPr>
          <w:sz w:val="23"/>
          <w:szCs w:val="23"/>
        </w:rPr>
        <w:t>Santucci</w:t>
      </w:r>
      <w:proofErr w:type="spellEnd"/>
    </w:p>
    <w:p w14:paraId="0FFA1B17" w14:textId="77777777" w:rsidR="00B33232" w:rsidRPr="00FB075C" w:rsidRDefault="00B33232" w:rsidP="00FB3E5A">
      <w:pPr>
        <w:spacing w:before="0"/>
        <w:jc w:val="center"/>
        <w:rPr>
          <w:sz w:val="23"/>
          <w:szCs w:val="23"/>
        </w:rPr>
      </w:pPr>
    </w:p>
    <w:p w14:paraId="0BFC31A9" w14:textId="77777777" w:rsidR="00B26E7E" w:rsidRPr="00FB075C" w:rsidRDefault="00B26E7E" w:rsidP="005F6C33">
      <w:pPr>
        <w:tabs>
          <w:tab w:val="left" w:pos="3600"/>
        </w:tabs>
        <w:spacing w:before="0"/>
        <w:ind w:left="3600" w:hanging="3600"/>
        <w:jc w:val="both"/>
        <w:rPr>
          <w:sz w:val="23"/>
          <w:szCs w:val="23"/>
        </w:rPr>
      </w:pPr>
      <w:r w:rsidRPr="00FB075C">
        <w:rPr>
          <w:b/>
          <w:sz w:val="23"/>
          <w:szCs w:val="23"/>
        </w:rPr>
        <w:t>Background Information:</w:t>
      </w:r>
    </w:p>
    <w:p w14:paraId="6509C81B" w14:textId="77777777" w:rsidR="00B26E7E" w:rsidRPr="00FB075C" w:rsidRDefault="00B26E7E" w:rsidP="005F6C33">
      <w:pPr>
        <w:tabs>
          <w:tab w:val="left" w:pos="3600"/>
        </w:tabs>
        <w:spacing w:before="0"/>
        <w:ind w:left="3600" w:hanging="3600"/>
        <w:jc w:val="both"/>
        <w:rPr>
          <w:sz w:val="23"/>
          <w:szCs w:val="23"/>
        </w:rPr>
      </w:pPr>
    </w:p>
    <w:p w14:paraId="6D41EDCD" w14:textId="565268DB" w:rsidR="00E851DD" w:rsidRPr="00FB075C" w:rsidRDefault="00E851DD" w:rsidP="005F6C33">
      <w:pPr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 xml:space="preserve">System Policy </w:t>
      </w:r>
      <w:hyperlink r:id="rId11" w:history="1">
        <w:r w:rsidRPr="00FB075C">
          <w:rPr>
            <w:rStyle w:val="Hyperlink"/>
            <w:i/>
            <w:iCs/>
            <w:color w:val="0000FF"/>
            <w:sz w:val="23"/>
            <w:szCs w:val="23"/>
          </w:rPr>
          <w:t>25.07,</w:t>
        </w:r>
        <w:r w:rsidRPr="00FB075C">
          <w:rPr>
            <w:rStyle w:val="Hyperlink"/>
            <w:color w:val="0000FF"/>
            <w:sz w:val="23"/>
            <w:szCs w:val="23"/>
          </w:rPr>
          <w:t xml:space="preserve"> </w:t>
        </w:r>
        <w:r w:rsidRPr="00FB075C">
          <w:rPr>
            <w:rStyle w:val="Hyperlink"/>
            <w:i/>
            <w:iCs/>
            <w:color w:val="0000FF"/>
            <w:sz w:val="23"/>
            <w:szCs w:val="23"/>
          </w:rPr>
          <w:t>Contract Administration</w:t>
        </w:r>
      </w:hyperlink>
      <w:r w:rsidRPr="00FB075C">
        <w:rPr>
          <w:sz w:val="23"/>
          <w:szCs w:val="23"/>
        </w:rPr>
        <w:t>, requires that employment contracts for university athletics department administrators and coaches having an annual salary consideration of $500,000 or more, a term longer than five years, or an annual salary consideration of $250,000 or more that exceeds by 10% the median annual compensation for a comparable position within the university’s respective athletics conference, must be submitted to the Board of Regents for approval.</w:t>
      </w:r>
    </w:p>
    <w:p w14:paraId="39299921" w14:textId="61819E5C" w:rsidR="00B26E7E" w:rsidRPr="00FB075C" w:rsidRDefault="00B26E7E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</w:p>
    <w:p w14:paraId="2C0ACEAC" w14:textId="7332B3C0" w:rsidR="004F72AF" w:rsidRPr="00FB075C" w:rsidRDefault="00ED7BED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4F72AF" w:rsidRPr="00FB075C">
        <w:rPr>
          <w:sz w:val="23"/>
          <w:szCs w:val="23"/>
        </w:rPr>
        <w:t xml:space="preserve">Jim </w:t>
      </w:r>
      <w:proofErr w:type="spellStart"/>
      <w:r w:rsidR="004F72AF" w:rsidRPr="00FB075C">
        <w:rPr>
          <w:sz w:val="23"/>
          <w:szCs w:val="23"/>
        </w:rPr>
        <w:t>Schlossnagle</w:t>
      </w:r>
      <w:proofErr w:type="spellEnd"/>
      <w:r w:rsidR="004F72AF" w:rsidRPr="00FB075C">
        <w:rPr>
          <w:sz w:val="23"/>
          <w:szCs w:val="23"/>
        </w:rPr>
        <w:t xml:space="preserve"> is the newly minted </w:t>
      </w:r>
      <w:r w:rsidR="00CA1A84" w:rsidRPr="00FB075C">
        <w:rPr>
          <w:sz w:val="23"/>
          <w:szCs w:val="23"/>
        </w:rPr>
        <w:t>H</w:t>
      </w:r>
      <w:r w:rsidR="004F72AF" w:rsidRPr="00FB075C">
        <w:rPr>
          <w:sz w:val="23"/>
          <w:szCs w:val="23"/>
        </w:rPr>
        <w:t xml:space="preserve">ead Baseball Coach at Texas </w:t>
      </w:r>
      <w:proofErr w:type="gramStart"/>
      <w:r w:rsidR="004F72AF" w:rsidRPr="00FB075C">
        <w:rPr>
          <w:sz w:val="23"/>
          <w:szCs w:val="23"/>
        </w:rPr>
        <w:t>A&amp;M</w:t>
      </w:r>
      <w:proofErr w:type="gramEnd"/>
      <w:r w:rsidR="004F72AF" w:rsidRPr="00FB075C">
        <w:rPr>
          <w:sz w:val="23"/>
          <w:szCs w:val="23"/>
        </w:rPr>
        <w:t xml:space="preserve">. He joins </w:t>
      </w:r>
      <w:r w:rsidR="00CA1A84" w:rsidRPr="00FB075C">
        <w:rPr>
          <w:sz w:val="23"/>
          <w:szCs w:val="23"/>
        </w:rPr>
        <w:t xml:space="preserve">Texas </w:t>
      </w:r>
      <w:proofErr w:type="gramStart"/>
      <w:r w:rsidR="004F72AF" w:rsidRPr="00FB075C">
        <w:rPr>
          <w:sz w:val="23"/>
          <w:szCs w:val="23"/>
        </w:rPr>
        <w:t>A&amp;M</w:t>
      </w:r>
      <w:proofErr w:type="gramEnd"/>
      <w:r w:rsidR="004F72AF" w:rsidRPr="00FB075C">
        <w:rPr>
          <w:sz w:val="23"/>
          <w:szCs w:val="23"/>
        </w:rPr>
        <w:t xml:space="preserve"> after 21 seasons as the skipper at </w:t>
      </w:r>
      <w:r w:rsidR="007B1CD7" w:rsidRPr="00FB075C">
        <w:rPr>
          <w:sz w:val="23"/>
          <w:szCs w:val="23"/>
        </w:rPr>
        <w:t>Texas Christian University (</w:t>
      </w:r>
      <w:r w:rsidR="004F72AF" w:rsidRPr="00FB075C">
        <w:rPr>
          <w:sz w:val="23"/>
          <w:szCs w:val="23"/>
        </w:rPr>
        <w:t>TCU</w:t>
      </w:r>
      <w:r w:rsidR="007B1CD7" w:rsidRPr="00FB075C">
        <w:rPr>
          <w:sz w:val="23"/>
          <w:szCs w:val="23"/>
        </w:rPr>
        <w:t>)</w:t>
      </w:r>
      <w:r w:rsidR="004F72AF" w:rsidRPr="00FB075C">
        <w:rPr>
          <w:sz w:val="23"/>
          <w:szCs w:val="23"/>
        </w:rPr>
        <w:t xml:space="preserve"> where he compiled a 734-</w:t>
      </w:r>
      <w:r w:rsidR="004F72AF" w:rsidRPr="00FB075C">
        <w:rPr>
          <w:sz w:val="23"/>
          <w:szCs w:val="23"/>
        </w:rPr>
        <w:lastRenderedPageBreak/>
        <w:t xml:space="preserve">346 record as Head Coach, won </w:t>
      </w:r>
      <w:r w:rsidR="000E4B7E" w:rsidRPr="00FB075C">
        <w:rPr>
          <w:sz w:val="23"/>
          <w:szCs w:val="23"/>
        </w:rPr>
        <w:t xml:space="preserve">seven </w:t>
      </w:r>
      <w:r w:rsidR="004F72AF" w:rsidRPr="00FB075C">
        <w:rPr>
          <w:sz w:val="23"/>
          <w:szCs w:val="23"/>
        </w:rPr>
        <w:t xml:space="preserve">Mountain West regular season titles and </w:t>
      </w:r>
      <w:r w:rsidR="00740C9C" w:rsidRPr="00FB075C">
        <w:rPr>
          <w:sz w:val="23"/>
          <w:szCs w:val="23"/>
        </w:rPr>
        <w:t>three</w:t>
      </w:r>
      <w:r w:rsidR="004F72AF" w:rsidRPr="00FB075C">
        <w:rPr>
          <w:sz w:val="23"/>
          <w:szCs w:val="23"/>
        </w:rPr>
        <w:t xml:space="preserve"> Big 12 regular season titles, and guided the Horned Frogs to the College World Series in </w:t>
      </w:r>
      <w:r w:rsidR="00740C9C" w:rsidRPr="00FB075C">
        <w:rPr>
          <w:sz w:val="23"/>
          <w:szCs w:val="23"/>
        </w:rPr>
        <w:t>five</w:t>
      </w:r>
      <w:r w:rsidR="004F72AF" w:rsidRPr="00FB075C">
        <w:rPr>
          <w:sz w:val="23"/>
          <w:szCs w:val="23"/>
        </w:rPr>
        <w:t xml:space="preserve"> out of the last 12 years. </w:t>
      </w:r>
      <w:r w:rsidR="00740C9C" w:rsidRPr="00FB075C">
        <w:rPr>
          <w:sz w:val="23"/>
          <w:szCs w:val="23"/>
        </w:rPr>
        <w:t xml:space="preserve"> </w:t>
      </w:r>
      <w:r w:rsidR="004F72AF" w:rsidRPr="00FB075C">
        <w:rPr>
          <w:sz w:val="23"/>
          <w:szCs w:val="23"/>
        </w:rPr>
        <w:t xml:space="preserve">He has twice been named National Coach of the Year. </w:t>
      </w:r>
      <w:r w:rsidR="00740C9C" w:rsidRPr="00FB075C">
        <w:rPr>
          <w:sz w:val="23"/>
          <w:szCs w:val="23"/>
        </w:rPr>
        <w:t xml:space="preserve"> </w:t>
      </w:r>
      <w:r w:rsidR="004F72AF" w:rsidRPr="00FB075C">
        <w:rPr>
          <w:sz w:val="23"/>
          <w:szCs w:val="23"/>
        </w:rPr>
        <w:t xml:space="preserve">Prior to joining TCU, </w:t>
      </w:r>
      <w:proofErr w:type="spellStart"/>
      <w:r w:rsidR="004F72AF" w:rsidRPr="00FB075C">
        <w:rPr>
          <w:sz w:val="23"/>
          <w:szCs w:val="23"/>
        </w:rPr>
        <w:t>Schlossnagle</w:t>
      </w:r>
      <w:proofErr w:type="spellEnd"/>
      <w:r w:rsidR="004F72AF" w:rsidRPr="00FB075C">
        <w:rPr>
          <w:sz w:val="23"/>
          <w:szCs w:val="23"/>
        </w:rPr>
        <w:t xml:space="preserve"> was the </w:t>
      </w:r>
      <w:r w:rsidR="00380C7A" w:rsidRPr="00FB075C">
        <w:rPr>
          <w:sz w:val="23"/>
          <w:szCs w:val="23"/>
        </w:rPr>
        <w:t>H</w:t>
      </w:r>
      <w:r w:rsidR="004F72AF" w:rsidRPr="00FB075C">
        <w:rPr>
          <w:sz w:val="23"/>
          <w:szCs w:val="23"/>
        </w:rPr>
        <w:t xml:space="preserve">ead </w:t>
      </w:r>
      <w:r w:rsidR="00380C7A" w:rsidRPr="00FB075C">
        <w:rPr>
          <w:sz w:val="23"/>
          <w:szCs w:val="23"/>
        </w:rPr>
        <w:t>B</w:t>
      </w:r>
      <w:r w:rsidR="004F72AF" w:rsidRPr="00FB075C">
        <w:rPr>
          <w:sz w:val="23"/>
          <w:szCs w:val="23"/>
        </w:rPr>
        <w:t xml:space="preserve">aseball </w:t>
      </w:r>
      <w:r w:rsidR="00380C7A" w:rsidRPr="00FB075C">
        <w:rPr>
          <w:sz w:val="23"/>
          <w:szCs w:val="23"/>
        </w:rPr>
        <w:t>C</w:t>
      </w:r>
      <w:r w:rsidR="004F72AF" w:rsidRPr="00FB075C">
        <w:rPr>
          <w:sz w:val="23"/>
          <w:szCs w:val="23"/>
        </w:rPr>
        <w:t>oach at</w:t>
      </w:r>
      <w:r w:rsidR="00E8552F">
        <w:rPr>
          <w:sz w:val="23"/>
          <w:szCs w:val="23"/>
        </w:rPr>
        <w:t xml:space="preserve"> the</w:t>
      </w:r>
      <w:r w:rsidR="004F72AF" w:rsidRPr="00FB075C">
        <w:rPr>
          <w:sz w:val="23"/>
          <w:szCs w:val="23"/>
        </w:rPr>
        <w:t xml:space="preserve"> </w:t>
      </w:r>
      <w:r w:rsidR="006A6C23" w:rsidRPr="00FB075C">
        <w:rPr>
          <w:sz w:val="23"/>
          <w:szCs w:val="23"/>
        </w:rPr>
        <w:t xml:space="preserve">University of Nevada, Las Vegas </w:t>
      </w:r>
      <w:r w:rsidR="004F72AF" w:rsidRPr="00FB075C">
        <w:rPr>
          <w:sz w:val="23"/>
          <w:szCs w:val="23"/>
        </w:rPr>
        <w:t xml:space="preserve">for </w:t>
      </w:r>
      <w:r w:rsidR="006A6C23" w:rsidRPr="00FB075C">
        <w:rPr>
          <w:sz w:val="23"/>
          <w:szCs w:val="23"/>
        </w:rPr>
        <w:t>two</w:t>
      </w:r>
      <w:r w:rsidR="004F72AF" w:rsidRPr="00FB075C">
        <w:rPr>
          <w:sz w:val="23"/>
          <w:szCs w:val="23"/>
        </w:rPr>
        <w:t xml:space="preserve"> years.</w:t>
      </w:r>
    </w:p>
    <w:p w14:paraId="2B18C086" w14:textId="77794E4A" w:rsidR="00EB0B50" w:rsidRPr="00FB075C" w:rsidRDefault="00EB0B50" w:rsidP="00FB3E5A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14:paraId="0D2BBFCC" w14:textId="2C88E937" w:rsidR="00E171E1" w:rsidRPr="00FB075C" w:rsidRDefault="002A3FF0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E171E1" w:rsidRPr="00FB075C">
        <w:rPr>
          <w:sz w:val="23"/>
          <w:szCs w:val="23"/>
        </w:rPr>
        <w:t xml:space="preserve">Jerry Schmidt has been the Head Football Strength Coach at Texas </w:t>
      </w:r>
      <w:proofErr w:type="gramStart"/>
      <w:r w:rsidR="00E171E1" w:rsidRPr="00FB075C">
        <w:rPr>
          <w:sz w:val="23"/>
          <w:szCs w:val="23"/>
        </w:rPr>
        <w:t>A&amp;M</w:t>
      </w:r>
      <w:proofErr w:type="gramEnd"/>
      <w:r w:rsidR="00E171E1" w:rsidRPr="00FB075C">
        <w:rPr>
          <w:sz w:val="23"/>
          <w:szCs w:val="23"/>
        </w:rPr>
        <w:t xml:space="preserve"> since January 2018. He previously served in the same position with </w:t>
      </w:r>
      <w:r w:rsidR="00CF7955">
        <w:rPr>
          <w:sz w:val="23"/>
          <w:szCs w:val="23"/>
        </w:rPr>
        <w:t xml:space="preserve">the University of </w:t>
      </w:r>
      <w:r w:rsidR="00E171E1" w:rsidRPr="00FB075C">
        <w:rPr>
          <w:sz w:val="23"/>
          <w:szCs w:val="23"/>
        </w:rPr>
        <w:t>Florida</w:t>
      </w:r>
      <w:r w:rsidR="00833B90">
        <w:rPr>
          <w:sz w:val="23"/>
          <w:szCs w:val="23"/>
        </w:rPr>
        <w:t xml:space="preserve"> (Florida)</w:t>
      </w:r>
      <w:r w:rsidR="00E171E1" w:rsidRPr="00FB075C">
        <w:rPr>
          <w:sz w:val="23"/>
          <w:szCs w:val="23"/>
        </w:rPr>
        <w:t xml:space="preserve"> (1995-1998) and </w:t>
      </w:r>
      <w:r w:rsidR="00CF7955">
        <w:rPr>
          <w:sz w:val="23"/>
          <w:szCs w:val="23"/>
        </w:rPr>
        <w:t xml:space="preserve">the University of </w:t>
      </w:r>
      <w:r w:rsidR="00E171E1" w:rsidRPr="00FB075C">
        <w:rPr>
          <w:sz w:val="23"/>
          <w:szCs w:val="23"/>
        </w:rPr>
        <w:t>Oklahoma</w:t>
      </w:r>
      <w:r w:rsidR="00833B90">
        <w:rPr>
          <w:sz w:val="23"/>
          <w:szCs w:val="23"/>
        </w:rPr>
        <w:t xml:space="preserve"> (Oklahoma)</w:t>
      </w:r>
      <w:r w:rsidR="00E171E1" w:rsidRPr="00FB075C">
        <w:rPr>
          <w:sz w:val="23"/>
          <w:szCs w:val="23"/>
        </w:rPr>
        <w:t xml:space="preserve"> (1999-2017). </w:t>
      </w:r>
      <w:r>
        <w:rPr>
          <w:sz w:val="23"/>
          <w:szCs w:val="23"/>
        </w:rPr>
        <w:t xml:space="preserve"> </w:t>
      </w:r>
      <w:r w:rsidR="00E171E1" w:rsidRPr="00FB075C">
        <w:rPr>
          <w:sz w:val="23"/>
          <w:szCs w:val="23"/>
        </w:rPr>
        <w:t xml:space="preserve">He has trained </w:t>
      </w:r>
      <w:r>
        <w:rPr>
          <w:sz w:val="23"/>
          <w:szCs w:val="23"/>
        </w:rPr>
        <w:t>six</w:t>
      </w:r>
      <w:r w:rsidRPr="00FB075C">
        <w:rPr>
          <w:sz w:val="23"/>
          <w:szCs w:val="23"/>
        </w:rPr>
        <w:t xml:space="preserve"> </w:t>
      </w:r>
      <w:r w:rsidR="00E171E1" w:rsidRPr="00FB075C">
        <w:rPr>
          <w:sz w:val="23"/>
          <w:szCs w:val="23"/>
        </w:rPr>
        <w:t xml:space="preserve">Heisman Trophy winners and has coached in </w:t>
      </w:r>
      <w:r w:rsidR="009F67C5">
        <w:rPr>
          <w:sz w:val="23"/>
          <w:szCs w:val="23"/>
        </w:rPr>
        <w:t>six</w:t>
      </w:r>
      <w:r w:rsidR="009F67C5" w:rsidRPr="00FB075C">
        <w:rPr>
          <w:sz w:val="23"/>
          <w:szCs w:val="23"/>
        </w:rPr>
        <w:t xml:space="preserve"> </w:t>
      </w:r>
      <w:r w:rsidR="00E171E1" w:rsidRPr="00FB075C">
        <w:rPr>
          <w:sz w:val="23"/>
          <w:szCs w:val="23"/>
        </w:rPr>
        <w:t>National Championship games and been part of team</w:t>
      </w:r>
      <w:r w:rsidR="00CF7955">
        <w:rPr>
          <w:sz w:val="23"/>
          <w:szCs w:val="23"/>
        </w:rPr>
        <w:t>s</w:t>
      </w:r>
      <w:r w:rsidR="00E171E1" w:rsidRPr="00FB075C">
        <w:rPr>
          <w:sz w:val="23"/>
          <w:szCs w:val="23"/>
        </w:rPr>
        <w:t xml:space="preserve"> that won National Championships at Notre Dame, Florida and Oklahoma. </w:t>
      </w:r>
      <w:r w:rsidR="009F67C5">
        <w:rPr>
          <w:sz w:val="23"/>
          <w:szCs w:val="23"/>
        </w:rPr>
        <w:t xml:space="preserve"> </w:t>
      </w:r>
      <w:r w:rsidR="004D29AE">
        <w:rPr>
          <w:sz w:val="23"/>
          <w:szCs w:val="23"/>
        </w:rPr>
        <w:t>He also t</w:t>
      </w:r>
      <w:r w:rsidR="00E171E1" w:rsidRPr="00FB075C">
        <w:rPr>
          <w:sz w:val="23"/>
          <w:szCs w:val="23"/>
        </w:rPr>
        <w:t xml:space="preserve">rained the 2020 Texas </w:t>
      </w:r>
      <w:proofErr w:type="gramStart"/>
      <w:r w:rsidR="00E171E1" w:rsidRPr="00FB075C">
        <w:rPr>
          <w:sz w:val="23"/>
          <w:szCs w:val="23"/>
        </w:rPr>
        <w:t>A&amp;M</w:t>
      </w:r>
      <w:proofErr w:type="gramEnd"/>
      <w:r w:rsidR="00E171E1" w:rsidRPr="00FB075C">
        <w:rPr>
          <w:sz w:val="23"/>
          <w:szCs w:val="23"/>
        </w:rPr>
        <w:t xml:space="preserve"> team that finished #5 in the nation and won the Orange Bowl.</w:t>
      </w:r>
    </w:p>
    <w:p w14:paraId="03BD73C2" w14:textId="45C86769" w:rsidR="00EE3CB7" w:rsidRPr="00FB075C" w:rsidRDefault="00EE3CB7" w:rsidP="00FB3E5A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14:paraId="4D5964D0" w14:textId="6033771E" w:rsidR="0033122C" w:rsidRPr="00FB075C" w:rsidRDefault="00DD03A7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33122C" w:rsidRPr="00FB075C">
        <w:rPr>
          <w:sz w:val="23"/>
          <w:szCs w:val="23"/>
        </w:rPr>
        <w:t>Mark Robinson has been the Associate Athletic</w:t>
      </w:r>
      <w:r w:rsidR="00EC5918">
        <w:rPr>
          <w:sz w:val="23"/>
          <w:szCs w:val="23"/>
        </w:rPr>
        <w:t>s</w:t>
      </w:r>
      <w:r w:rsidR="0033122C" w:rsidRPr="00FB075C">
        <w:rPr>
          <w:sz w:val="23"/>
          <w:szCs w:val="23"/>
        </w:rPr>
        <w:t xml:space="preserve"> Director for Football Operations since December 2017. </w:t>
      </w:r>
      <w:r w:rsidR="00EF08F6">
        <w:rPr>
          <w:sz w:val="23"/>
          <w:szCs w:val="23"/>
        </w:rPr>
        <w:t xml:space="preserve"> </w:t>
      </w:r>
      <w:r w:rsidR="0033122C" w:rsidRPr="00FB075C">
        <w:rPr>
          <w:sz w:val="23"/>
          <w:szCs w:val="23"/>
        </w:rPr>
        <w:t>He served the same role on Coach</w:t>
      </w:r>
      <w:r w:rsidR="00E8552F">
        <w:rPr>
          <w:sz w:val="23"/>
          <w:szCs w:val="23"/>
        </w:rPr>
        <w:t xml:space="preserve"> </w:t>
      </w:r>
      <w:proofErr w:type="spellStart"/>
      <w:r w:rsidR="00E8552F">
        <w:rPr>
          <w:sz w:val="23"/>
          <w:szCs w:val="23"/>
        </w:rPr>
        <w:t>Jimbo</w:t>
      </w:r>
      <w:proofErr w:type="spellEnd"/>
      <w:r w:rsidR="0033122C" w:rsidRPr="00FB075C">
        <w:rPr>
          <w:sz w:val="23"/>
          <w:szCs w:val="23"/>
        </w:rPr>
        <w:t xml:space="preserve"> Fisher’s staff at Florida State</w:t>
      </w:r>
      <w:r w:rsidR="00E8552F">
        <w:rPr>
          <w:sz w:val="23"/>
          <w:szCs w:val="23"/>
        </w:rPr>
        <w:t xml:space="preserve"> University (Florida State)</w:t>
      </w:r>
      <w:r w:rsidR="0033122C" w:rsidRPr="00FB075C">
        <w:rPr>
          <w:sz w:val="23"/>
          <w:szCs w:val="23"/>
        </w:rPr>
        <w:t xml:space="preserve"> and </w:t>
      </w:r>
      <w:proofErr w:type="gramStart"/>
      <w:r w:rsidR="0033122C" w:rsidRPr="00FB075C">
        <w:rPr>
          <w:sz w:val="23"/>
          <w:szCs w:val="23"/>
        </w:rPr>
        <w:t>has also</w:t>
      </w:r>
      <w:proofErr w:type="gramEnd"/>
      <w:r w:rsidR="0033122C" w:rsidRPr="00FB075C">
        <w:rPr>
          <w:sz w:val="23"/>
          <w:szCs w:val="23"/>
        </w:rPr>
        <w:t xml:space="preserve"> served in football operations previously at </w:t>
      </w:r>
      <w:r w:rsidR="00CF7955">
        <w:rPr>
          <w:sz w:val="23"/>
          <w:szCs w:val="23"/>
        </w:rPr>
        <w:t xml:space="preserve">the University of </w:t>
      </w:r>
      <w:r w:rsidR="0033122C" w:rsidRPr="00FB075C">
        <w:rPr>
          <w:sz w:val="23"/>
          <w:szCs w:val="23"/>
        </w:rPr>
        <w:t>Arkansas</w:t>
      </w:r>
      <w:r w:rsidR="00833B90">
        <w:rPr>
          <w:sz w:val="23"/>
          <w:szCs w:val="23"/>
        </w:rPr>
        <w:t xml:space="preserve"> (Arkansas)</w:t>
      </w:r>
      <w:r w:rsidR="0033122C" w:rsidRPr="00FB075C">
        <w:rPr>
          <w:sz w:val="23"/>
          <w:szCs w:val="23"/>
        </w:rPr>
        <w:t xml:space="preserve"> and in a prior </w:t>
      </w:r>
      <w:r w:rsidR="001C0BA9">
        <w:rPr>
          <w:sz w:val="23"/>
          <w:szCs w:val="23"/>
        </w:rPr>
        <w:t>term</w:t>
      </w:r>
      <w:r w:rsidR="001C0BA9" w:rsidRPr="00FB075C">
        <w:rPr>
          <w:sz w:val="23"/>
          <w:szCs w:val="23"/>
        </w:rPr>
        <w:t xml:space="preserve"> </w:t>
      </w:r>
      <w:r w:rsidR="0033122C" w:rsidRPr="00FB075C">
        <w:rPr>
          <w:sz w:val="23"/>
          <w:szCs w:val="23"/>
        </w:rPr>
        <w:t>at Texas A&amp;M.</w:t>
      </w:r>
    </w:p>
    <w:p w14:paraId="3433F42C" w14:textId="20B21465" w:rsidR="00E171E1" w:rsidRPr="00FB075C" w:rsidRDefault="00E171E1" w:rsidP="00FB3E5A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14:paraId="72044C69" w14:textId="1B8C8AB6" w:rsidR="00601D0F" w:rsidRPr="00FB075C" w:rsidRDefault="008E74DA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601D0F" w:rsidRPr="00FB075C">
        <w:rPr>
          <w:sz w:val="23"/>
          <w:szCs w:val="23"/>
        </w:rPr>
        <w:t xml:space="preserve">James Coley has served as the Tight Ends </w:t>
      </w:r>
      <w:r>
        <w:rPr>
          <w:sz w:val="23"/>
          <w:szCs w:val="23"/>
        </w:rPr>
        <w:t>C</w:t>
      </w:r>
      <w:r w:rsidR="00601D0F" w:rsidRPr="00FB075C">
        <w:rPr>
          <w:sz w:val="23"/>
          <w:szCs w:val="23"/>
        </w:rPr>
        <w:t xml:space="preserve">oach for Texas </w:t>
      </w:r>
      <w:proofErr w:type="gramStart"/>
      <w:r w:rsidR="00601D0F" w:rsidRPr="00FB075C">
        <w:rPr>
          <w:sz w:val="23"/>
          <w:szCs w:val="23"/>
        </w:rPr>
        <w:t>A&amp;M</w:t>
      </w:r>
      <w:proofErr w:type="gramEnd"/>
      <w:r w:rsidR="00601D0F" w:rsidRPr="00FB075C">
        <w:rPr>
          <w:sz w:val="23"/>
          <w:szCs w:val="23"/>
        </w:rPr>
        <w:t xml:space="preserve"> since February 2020. </w:t>
      </w:r>
      <w:r>
        <w:rPr>
          <w:sz w:val="23"/>
          <w:szCs w:val="23"/>
        </w:rPr>
        <w:t xml:space="preserve"> </w:t>
      </w:r>
      <w:r w:rsidR="00601D0F" w:rsidRPr="00FB075C">
        <w:rPr>
          <w:sz w:val="23"/>
          <w:szCs w:val="23"/>
        </w:rPr>
        <w:t xml:space="preserve">He came to </w:t>
      </w:r>
      <w:r>
        <w:rPr>
          <w:sz w:val="23"/>
          <w:szCs w:val="23"/>
        </w:rPr>
        <w:t xml:space="preserve">Texas </w:t>
      </w:r>
      <w:proofErr w:type="gramStart"/>
      <w:r w:rsidR="00601D0F" w:rsidRPr="00FB075C">
        <w:rPr>
          <w:sz w:val="23"/>
          <w:szCs w:val="23"/>
        </w:rPr>
        <w:t>A&amp;M</w:t>
      </w:r>
      <w:proofErr w:type="gramEnd"/>
      <w:r w:rsidR="00601D0F" w:rsidRPr="00FB075C">
        <w:rPr>
          <w:sz w:val="23"/>
          <w:szCs w:val="23"/>
        </w:rPr>
        <w:t xml:space="preserve"> after </w:t>
      </w:r>
      <w:r w:rsidR="006E1F6C">
        <w:rPr>
          <w:sz w:val="23"/>
          <w:szCs w:val="23"/>
        </w:rPr>
        <w:t>serving</w:t>
      </w:r>
      <w:r w:rsidR="006E1F6C" w:rsidRPr="00FB075C">
        <w:rPr>
          <w:sz w:val="23"/>
          <w:szCs w:val="23"/>
        </w:rPr>
        <w:t xml:space="preserve"> </w:t>
      </w:r>
      <w:r w:rsidR="00601D0F" w:rsidRPr="00FB075C">
        <w:rPr>
          <w:sz w:val="23"/>
          <w:szCs w:val="23"/>
        </w:rPr>
        <w:t xml:space="preserve">as Offensive Coordinator at </w:t>
      </w:r>
      <w:r w:rsidR="00CF7955">
        <w:rPr>
          <w:sz w:val="23"/>
          <w:szCs w:val="23"/>
        </w:rPr>
        <w:t xml:space="preserve">the University of </w:t>
      </w:r>
      <w:r w:rsidR="00601D0F" w:rsidRPr="00FB075C">
        <w:rPr>
          <w:sz w:val="23"/>
          <w:szCs w:val="23"/>
        </w:rPr>
        <w:t xml:space="preserve">Georgia from 2016-2018 and </w:t>
      </w:r>
      <w:r w:rsidR="00CF7955">
        <w:rPr>
          <w:sz w:val="23"/>
          <w:szCs w:val="23"/>
        </w:rPr>
        <w:t xml:space="preserve">the University of </w:t>
      </w:r>
      <w:r w:rsidR="00601D0F" w:rsidRPr="00FB075C">
        <w:rPr>
          <w:sz w:val="23"/>
          <w:szCs w:val="23"/>
        </w:rPr>
        <w:t xml:space="preserve">Miami from 2013-2015. </w:t>
      </w:r>
      <w:r w:rsidR="006E1F6C">
        <w:rPr>
          <w:sz w:val="23"/>
          <w:szCs w:val="23"/>
        </w:rPr>
        <w:t xml:space="preserve"> </w:t>
      </w:r>
      <w:r w:rsidR="00601D0F" w:rsidRPr="00FB075C">
        <w:rPr>
          <w:sz w:val="23"/>
          <w:szCs w:val="23"/>
        </w:rPr>
        <w:t xml:space="preserve">He was on Coach Fisher’s staff at Florida State from 2008 to 2012. </w:t>
      </w:r>
      <w:r w:rsidR="00264B59">
        <w:rPr>
          <w:sz w:val="23"/>
          <w:szCs w:val="23"/>
        </w:rPr>
        <w:t xml:space="preserve"> </w:t>
      </w:r>
      <w:r w:rsidR="00601D0F" w:rsidRPr="00FB075C">
        <w:rPr>
          <w:sz w:val="23"/>
          <w:szCs w:val="23"/>
        </w:rPr>
        <w:t xml:space="preserve">He helped coach </w:t>
      </w:r>
      <w:r w:rsidR="00264B59">
        <w:rPr>
          <w:sz w:val="23"/>
          <w:szCs w:val="23"/>
        </w:rPr>
        <w:t>t</w:t>
      </w:r>
      <w:r w:rsidR="00601D0F" w:rsidRPr="00FB075C">
        <w:rPr>
          <w:sz w:val="23"/>
          <w:szCs w:val="23"/>
        </w:rPr>
        <w:t>he</w:t>
      </w:r>
      <w:r w:rsidR="00A9088F">
        <w:rPr>
          <w:sz w:val="23"/>
          <w:szCs w:val="23"/>
        </w:rPr>
        <w:t xml:space="preserve"> 2020</w:t>
      </w:r>
      <w:r w:rsidR="00601D0F" w:rsidRPr="00FB075C">
        <w:rPr>
          <w:sz w:val="23"/>
          <w:szCs w:val="23"/>
        </w:rPr>
        <w:t xml:space="preserve"> Texas </w:t>
      </w:r>
      <w:proofErr w:type="gramStart"/>
      <w:r w:rsidR="00601D0F" w:rsidRPr="00FB075C">
        <w:rPr>
          <w:sz w:val="23"/>
          <w:szCs w:val="23"/>
        </w:rPr>
        <w:t>A&amp;M</w:t>
      </w:r>
      <w:proofErr w:type="gramEnd"/>
      <w:r w:rsidR="00601D0F" w:rsidRPr="00FB075C">
        <w:rPr>
          <w:sz w:val="23"/>
          <w:szCs w:val="23"/>
        </w:rPr>
        <w:t xml:space="preserve"> team that finished #5 in the nation and won the Orange Bowl.</w:t>
      </w:r>
    </w:p>
    <w:p w14:paraId="6AC51EE3" w14:textId="32256EA9" w:rsidR="0033122C" w:rsidRPr="00FB075C" w:rsidRDefault="0033122C" w:rsidP="00FB3E5A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14:paraId="2B6BBFEC" w14:textId="3371F611" w:rsidR="003D09D7" w:rsidRPr="00FB075C" w:rsidRDefault="00264B59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proofErr w:type="spellStart"/>
      <w:r w:rsidR="003D09D7" w:rsidRPr="00FB075C">
        <w:rPr>
          <w:sz w:val="23"/>
          <w:szCs w:val="23"/>
        </w:rPr>
        <w:t>Dame</w:t>
      </w:r>
      <w:r w:rsidR="00DD03A7">
        <w:rPr>
          <w:sz w:val="23"/>
          <w:szCs w:val="23"/>
        </w:rPr>
        <w:t>y</w:t>
      </w:r>
      <w:r w:rsidR="003D09D7" w:rsidRPr="00FB075C">
        <w:rPr>
          <w:sz w:val="23"/>
          <w:szCs w:val="23"/>
        </w:rPr>
        <w:t>une</w:t>
      </w:r>
      <w:proofErr w:type="spellEnd"/>
      <w:r w:rsidR="003D09D7" w:rsidRPr="00FB075C">
        <w:rPr>
          <w:sz w:val="23"/>
          <w:szCs w:val="23"/>
        </w:rPr>
        <w:t xml:space="preserve"> Craig has served as Wide Receivers </w:t>
      </w:r>
      <w:r>
        <w:rPr>
          <w:sz w:val="23"/>
          <w:szCs w:val="23"/>
        </w:rPr>
        <w:t>C</w:t>
      </w:r>
      <w:r w:rsidR="003D09D7" w:rsidRPr="00FB075C">
        <w:rPr>
          <w:sz w:val="23"/>
          <w:szCs w:val="23"/>
        </w:rPr>
        <w:t xml:space="preserve">oach for Texas </w:t>
      </w:r>
      <w:proofErr w:type="gramStart"/>
      <w:r w:rsidR="003D09D7" w:rsidRPr="00FB075C">
        <w:rPr>
          <w:sz w:val="23"/>
          <w:szCs w:val="23"/>
        </w:rPr>
        <w:t>A&amp;M</w:t>
      </w:r>
      <w:proofErr w:type="gramEnd"/>
      <w:r w:rsidR="003D09D7" w:rsidRPr="00FB075C">
        <w:rPr>
          <w:sz w:val="23"/>
          <w:szCs w:val="23"/>
        </w:rPr>
        <w:t xml:space="preserve"> since December 2017. He was a record setting passe</w:t>
      </w:r>
      <w:r w:rsidR="00833B90">
        <w:rPr>
          <w:sz w:val="23"/>
          <w:szCs w:val="23"/>
        </w:rPr>
        <w:t>r</w:t>
      </w:r>
      <w:r w:rsidR="003D09D7" w:rsidRPr="00FB075C">
        <w:rPr>
          <w:sz w:val="23"/>
          <w:szCs w:val="23"/>
        </w:rPr>
        <w:t xml:space="preserve"> during his playing days at Auburn</w:t>
      </w:r>
      <w:r w:rsidR="00D95321">
        <w:rPr>
          <w:sz w:val="23"/>
          <w:szCs w:val="23"/>
        </w:rPr>
        <w:t xml:space="preserve"> University</w:t>
      </w:r>
      <w:r w:rsidR="00540707">
        <w:rPr>
          <w:sz w:val="23"/>
          <w:szCs w:val="23"/>
        </w:rPr>
        <w:t xml:space="preserve"> (Auburn)</w:t>
      </w:r>
      <w:r w:rsidR="003D09D7" w:rsidRPr="00FB075C">
        <w:rPr>
          <w:sz w:val="23"/>
          <w:szCs w:val="23"/>
        </w:rPr>
        <w:t xml:space="preserve"> and has served as an offensive coach in the Power 5 at Auburn, L</w:t>
      </w:r>
      <w:r w:rsidR="004E72C8">
        <w:rPr>
          <w:sz w:val="23"/>
          <w:szCs w:val="23"/>
        </w:rPr>
        <w:t xml:space="preserve">ouisiana </w:t>
      </w:r>
      <w:r w:rsidR="003D09D7" w:rsidRPr="00FB075C">
        <w:rPr>
          <w:sz w:val="23"/>
          <w:szCs w:val="23"/>
        </w:rPr>
        <w:t>S</w:t>
      </w:r>
      <w:r w:rsidR="004E72C8">
        <w:rPr>
          <w:sz w:val="23"/>
          <w:szCs w:val="23"/>
        </w:rPr>
        <w:t xml:space="preserve">tate </w:t>
      </w:r>
      <w:r w:rsidR="003D09D7" w:rsidRPr="00FB075C">
        <w:rPr>
          <w:sz w:val="23"/>
          <w:szCs w:val="23"/>
        </w:rPr>
        <w:t>U</w:t>
      </w:r>
      <w:r w:rsidR="004E72C8">
        <w:rPr>
          <w:sz w:val="23"/>
          <w:szCs w:val="23"/>
        </w:rPr>
        <w:t>niversity</w:t>
      </w:r>
      <w:r w:rsidR="00B251DD">
        <w:rPr>
          <w:sz w:val="23"/>
          <w:szCs w:val="23"/>
        </w:rPr>
        <w:t xml:space="preserve"> (LSU)</w:t>
      </w:r>
      <w:r w:rsidR="003D09D7" w:rsidRPr="00FB075C">
        <w:rPr>
          <w:sz w:val="23"/>
          <w:szCs w:val="23"/>
        </w:rPr>
        <w:t xml:space="preserve"> and Florida State prior to joining Coach Fisher’s first staff at </w:t>
      </w:r>
      <w:r w:rsidR="004E72C8">
        <w:rPr>
          <w:sz w:val="23"/>
          <w:szCs w:val="23"/>
        </w:rPr>
        <w:t xml:space="preserve">Texas </w:t>
      </w:r>
      <w:proofErr w:type="gramStart"/>
      <w:r w:rsidR="003D09D7" w:rsidRPr="00FB075C">
        <w:rPr>
          <w:sz w:val="23"/>
          <w:szCs w:val="23"/>
        </w:rPr>
        <w:t>A&amp;M</w:t>
      </w:r>
      <w:proofErr w:type="gramEnd"/>
      <w:r w:rsidR="003D09D7" w:rsidRPr="00FB075C">
        <w:rPr>
          <w:sz w:val="23"/>
          <w:szCs w:val="23"/>
        </w:rPr>
        <w:t xml:space="preserve">. </w:t>
      </w:r>
      <w:r w:rsidR="004E72C8">
        <w:rPr>
          <w:sz w:val="23"/>
          <w:szCs w:val="23"/>
        </w:rPr>
        <w:t xml:space="preserve"> </w:t>
      </w:r>
      <w:r w:rsidR="003D09D7" w:rsidRPr="00FB075C">
        <w:rPr>
          <w:sz w:val="23"/>
          <w:szCs w:val="23"/>
        </w:rPr>
        <w:t xml:space="preserve">He helped coach the </w:t>
      </w:r>
      <w:r w:rsidR="00A9088F">
        <w:rPr>
          <w:sz w:val="23"/>
          <w:szCs w:val="23"/>
        </w:rPr>
        <w:t xml:space="preserve">2020 </w:t>
      </w:r>
      <w:r w:rsidR="003D09D7" w:rsidRPr="00FB075C">
        <w:rPr>
          <w:sz w:val="23"/>
          <w:szCs w:val="23"/>
        </w:rPr>
        <w:t xml:space="preserve">Texas </w:t>
      </w:r>
      <w:proofErr w:type="gramStart"/>
      <w:r w:rsidR="003D09D7" w:rsidRPr="00FB075C">
        <w:rPr>
          <w:sz w:val="23"/>
          <w:szCs w:val="23"/>
        </w:rPr>
        <w:t>A&amp;M</w:t>
      </w:r>
      <w:proofErr w:type="gramEnd"/>
      <w:r w:rsidR="003D09D7" w:rsidRPr="00FB075C">
        <w:rPr>
          <w:sz w:val="23"/>
          <w:szCs w:val="23"/>
        </w:rPr>
        <w:t xml:space="preserve"> team that finished #5 in the nation and won the Orange Bowl.</w:t>
      </w:r>
    </w:p>
    <w:p w14:paraId="19665F49" w14:textId="076233F6" w:rsidR="000C5400" w:rsidRPr="00FB075C" w:rsidRDefault="000C5400" w:rsidP="005F6C33">
      <w:pPr>
        <w:spacing w:before="0"/>
        <w:jc w:val="both"/>
        <w:rPr>
          <w:sz w:val="23"/>
          <w:szCs w:val="23"/>
        </w:rPr>
      </w:pPr>
    </w:p>
    <w:p w14:paraId="3185FD2D" w14:textId="4743DD42" w:rsidR="000C5400" w:rsidRPr="00FB075C" w:rsidRDefault="00B251DD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0C5400" w:rsidRPr="00FB075C">
        <w:rPr>
          <w:sz w:val="23"/>
          <w:szCs w:val="23"/>
        </w:rPr>
        <w:t xml:space="preserve">Darrell Dickey has served as Offensive Coordinator for Texas </w:t>
      </w:r>
      <w:proofErr w:type="gramStart"/>
      <w:r w:rsidR="000C5400" w:rsidRPr="00FB075C">
        <w:rPr>
          <w:sz w:val="23"/>
          <w:szCs w:val="23"/>
        </w:rPr>
        <w:t>A&amp;M</w:t>
      </w:r>
      <w:proofErr w:type="gramEnd"/>
      <w:r w:rsidR="000C5400" w:rsidRPr="00FB075C">
        <w:rPr>
          <w:sz w:val="23"/>
          <w:szCs w:val="23"/>
        </w:rPr>
        <w:t xml:space="preserve"> since December 2017.</w:t>
      </w:r>
      <w:r>
        <w:rPr>
          <w:sz w:val="23"/>
          <w:szCs w:val="23"/>
        </w:rPr>
        <w:t xml:space="preserve"> </w:t>
      </w:r>
      <w:r w:rsidR="000C5400" w:rsidRPr="00FB075C">
        <w:rPr>
          <w:sz w:val="23"/>
          <w:szCs w:val="23"/>
        </w:rPr>
        <w:t xml:space="preserve"> He has previously served in various roles, including Offensive Coordinator for </w:t>
      </w:r>
      <w:r w:rsidR="00833B90">
        <w:rPr>
          <w:sz w:val="23"/>
          <w:szCs w:val="23"/>
        </w:rPr>
        <w:t xml:space="preserve">the University of </w:t>
      </w:r>
      <w:r w:rsidR="000C5400" w:rsidRPr="00FB075C">
        <w:rPr>
          <w:sz w:val="23"/>
          <w:szCs w:val="23"/>
        </w:rPr>
        <w:t>Memphis</w:t>
      </w:r>
      <w:r w:rsidR="00DD03A7">
        <w:rPr>
          <w:sz w:val="23"/>
          <w:szCs w:val="23"/>
        </w:rPr>
        <w:t xml:space="preserve"> (Memphis)</w:t>
      </w:r>
      <w:r w:rsidR="000C5400" w:rsidRPr="00FB075C">
        <w:rPr>
          <w:sz w:val="23"/>
          <w:szCs w:val="23"/>
        </w:rPr>
        <w:t>, Texas State</w:t>
      </w:r>
      <w:r w:rsidR="00833B90">
        <w:rPr>
          <w:sz w:val="23"/>
          <w:szCs w:val="23"/>
        </w:rPr>
        <w:t xml:space="preserve"> University</w:t>
      </w:r>
      <w:r w:rsidR="00DD03A7">
        <w:rPr>
          <w:sz w:val="23"/>
          <w:szCs w:val="23"/>
        </w:rPr>
        <w:t xml:space="preserve"> (Texas State)</w:t>
      </w:r>
      <w:r w:rsidR="000C5400" w:rsidRPr="00FB075C">
        <w:rPr>
          <w:sz w:val="23"/>
          <w:szCs w:val="23"/>
        </w:rPr>
        <w:t>, Utah State</w:t>
      </w:r>
      <w:r w:rsidR="00833B90">
        <w:rPr>
          <w:sz w:val="23"/>
          <w:szCs w:val="23"/>
        </w:rPr>
        <w:t xml:space="preserve"> University</w:t>
      </w:r>
      <w:r w:rsidR="000C5400" w:rsidRPr="00FB075C">
        <w:rPr>
          <w:sz w:val="23"/>
          <w:szCs w:val="23"/>
        </w:rPr>
        <w:t>, LSU, S</w:t>
      </w:r>
      <w:r w:rsidR="003E0271">
        <w:rPr>
          <w:sz w:val="23"/>
          <w:szCs w:val="23"/>
        </w:rPr>
        <w:t xml:space="preserve">outhern </w:t>
      </w:r>
      <w:r w:rsidR="000C5400" w:rsidRPr="00FB075C">
        <w:rPr>
          <w:sz w:val="23"/>
          <w:szCs w:val="23"/>
        </w:rPr>
        <w:t>M</w:t>
      </w:r>
      <w:r w:rsidR="003E0271">
        <w:rPr>
          <w:sz w:val="23"/>
          <w:szCs w:val="23"/>
        </w:rPr>
        <w:t xml:space="preserve">ethodist </w:t>
      </w:r>
      <w:r w:rsidR="000C5400" w:rsidRPr="00FB075C">
        <w:rPr>
          <w:sz w:val="23"/>
          <w:szCs w:val="23"/>
        </w:rPr>
        <w:t>U</w:t>
      </w:r>
      <w:r w:rsidR="003E0271">
        <w:rPr>
          <w:sz w:val="23"/>
          <w:szCs w:val="23"/>
        </w:rPr>
        <w:t>niversity</w:t>
      </w:r>
      <w:r w:rsidR="000C5400" w:rsidRPr="00FB075C">
        <w:rPr>
          <w:sz w:val="23"/>
          <w:szCs w:val="23"/>
        </w:rPr>
        <w:t xml:space="preserve"> and others</w:t>
      </w:r>
      <w:r w:rsidR="00A9088F">
        <w:rPr>
          <w:sz w:val="23"/>
          <w:szCs w:val="23"/>
        </w:rPr>
        <w:t>,</w:t>
      </w:r>
      <w:r w:rsidR="000C5400" w:rsidRPr="00FB075C">
        <w:rPr>
          <w:sz w:val="23"/>
          <w:szCs w:val="23"/>
        </w:rPr>
        <w:t xml:space="preserve"> and was the Head Coach at </w:t>
      </w:r>
      <w:r w:rsidR="006B4872">
        <w:rPr>
          <w:sz w:val="23"/>
          <w:szCs w:val="23"/>
        </w:rPr>
        <w:t xml:space="preserve">University of </w:t>
      </w:r>
      <w:r w:rsidR="000C5400" w:rsidRPr="00FB075C">
        <w:rPr>
          <w:sz w:val="23"/>
          <w:szCs w:val="23"/>
        </w:rPr>
        <w:t xml:space="preserve">North Texas from 1998-2006. </w:t>
      </w:r>
      <w:r w:rsidR="006B4872">
        <w:rPr>
          <w:sz w:val="23"/>
          <w:szCs w:val="23"/>
        </w:rPr>
        <w:t xml:space="preserve"> </w:t>
      </w:r>
      <w:r w:rsidR="000C5400" w:rsidRPr="00FB075C">
        <w:rPr>
          <w:sz w:val="23"/>
          <w:szCs w:val="23"/>
        </w:rPr>
        <w:t>He helped coach the</w:t>
      </w:r>
      <w:r w:rsidR="00A9088F">
        <w:rPr>
          <w:sz w:val="23"/>
          <w:szCs w:val="23"/>
        </w:rPr>
        <w:t xml:space="preserve"> 2020</w:t>
      </w:r>
      <w:r w:rsidR="000C5400" w:rsidRPr="00FB075C">
        <w:rPr>
          <w:sz w:val="23"/>
          <w:szCs w:val="23"/>
        </w:rPr>
        <w:t xml:space="preserve"> Texas </w:t>
      </w:r>
      <w:proofErr w:type="gramStart"/>
      <w:r w:rsidR="000C5400" w:rsidRPr="00FB075C">
        <w:rPr>
          <w:sz w:val="23"/>
          <w:szCs w:val="23"/>
        </w:rPr>
        <w:t>A&amp;M</w:t>
      </w:r>
      <w:proofErr w:type="gramEnd"/>
      <w:r w:rsidR="000C5400" w:rsidRPr="00FB075C">
        <w:rPr>
          <w:sz w:val="23"/>
          <w:szCs w:val="23"/>
        </w:rPr>
        <w:t xml:space="preserve"> team that finished #5 in the nation and won the Orange Bowl.</w:t>
      </w:r>
    </w:p>
    <w:p w14:paraId="5D701FEF" w14:textId="0E829201" w:rsidR="000C5400" w:rsidRPr="00FB075C" w:rsidRDefault="000C5400" w:rsidP="005F6C33">
      <w:pPr>
        <w:spacing w:before="0"/>
        <w:jc w:val="both"/>
        <w:rPr>
          <w:sz w:val="23"/>
          <w:szCs w:val="23"/>
        </w:rPr>
      </w:pPr>
    </w:p>
    <w:p w14:paraId="12E3182C" w14:textId="4408306F" w:rsidR="00554A9B" w:rsidRPr="00FB075C" w:rsidRDefault="006B4872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554A9B" w:rsidRPr="00FB075C">
        <w:rPr>
          <w:sz w:val="23"/>
          <w:szCs w:val="23"/>
        </w:rPr>
        <w:t xml:space="preserve">Josh Henson joined the Texas </w:t>
      </w:r>
      <w:proofErr w:type="gramStart"/>
      <w:r w:rsidR="00554A9B" w:rsidRPr="00FB075C">
        <w:rPr>
          <w:sz w:val="23"/>
          <w:szCs w:val="23"/>
        </w:rPr>
        <w:t>A&amp;M</w:t>
      </w:r>
      <w:proofErr w:type="gramEnd"/>
      <w:r w:rsidR="00554A9B" w:rsidRPr="00FB075C">
        <w:rPr>
          <w:sz w:val="23"/>
          <w:szCs w:val="23"/>
        </w:rPr>
        <w:t xml:space="preserve"> staff as Offensive Line </w:t>
      </w:r>
      <w:r w:rsidR="003C44F5">
        <w:rPr>
          <w:sz w:val="23"/>
          <w:szCs w:val="23"/>
        </w:rPr>
        <w:t>C</w:t>
      </w:r>
      <w:r w:rsidR="00554A9B" w:rsidRPr="00FB075C">
        <w:rPr>
          <w:sz w:val="23"/>
          <w:szCs w:val="23"/>
        </w:rPr>
        <w:t xml:space="preserve">oach in February 2019. Recognized twice as one of the nation’s top 25 recruiters, </w:t>
      </w:r>
      <w:r>
        <w:rPr>
          <w:sz w:val="23"/>
          <w:szCs w:val="23"/>
        </w:rPr>
        <w:t xml:space="preserve">Coach </w:t>
      </w:r>
      <w:r w:rsidR="00554A9B" w:rsidRPr="00FB075C">
        <w:rPr>
          <w:sz w:val="23"/>
          <w:szCs w:val="23"/>
        </w:rPr>
        <w:t>Henson has great experience as an offensive line coach at Oklahoma State</w:t>
      </w:r>
      <w:r w:rsidR="001977E0">
        <w:rPr>
          <w:sz w:val="23"/>
          <w:szCs w:val="23"/>
        </w:rPr>
        <w:t xml:space="preserve"> University</w:t>
      </w:r>
      <w:r w:rsidR="00554A9B" w:rsidRPr="00FB075C">
        <w:rPr>
          <w:sz w:val="23"/>
          <w:szCs w:val="23"/>
        </w:rPr>
        <w:t xml:space="preserve">, </w:t>
      </w:r>
      <w:r w:rsidR="006956C2">
        <w:rPr>
          <w:sz w:val="23"/>
          <w:szCs w:val="23"/>
        </w:rPr>
        <w:t xml:space="preserve">University of </w:t>
      </w:r>
      <w:r w:rsidR="00554A9B" w:rsidRPr="00FB075C">
        <w:rPr>
          <w:sz w:val="23"/>
          <w:szCs w:val="23"/>
        </w:rPr>
        <w:t xml:space="preserve">Missouri and for the 2017 National Championship team at LSU. </w:t>
      </w:r>
      <w:r w:rsidR="006956C2">
        <w:rPr>
          <w:sz w:val="23"/>
          <w:szCs w:val="23"/>
        </w:rPr>
        <w:t xml:space="preserve"> </w:t>
      </w:r>
      <w:r w:rsidR="00554A9B" w:rsidRPr="00FB075C">
        <w:rPr>
          <w:sz w:val="23"/>
          <w:szCs w:val="23"/>
        </w:rPr>
        <w:t xml:space="preserve">He helped coach the </w:t>
      </w:r>
      <w:r w:rsidR="00A9088F">
        <w:rPr>
          <w:sz w:val="23"/>
          <w:szCs w:val="23"/>
        </w:rPr>
        <w:t xml:space="preserve">2020 </w:t>
      </w:r>
      <w:r w:rsidR="00554A9B" w:rsidRPr="00FB075C">
        <w:rPr>
          <w:sz w:val="23"/>
          <w:szCs w:val="23"/>
        </w:rPr>
        <w:t xml:space="preserve">Texas </w:t>
      </w:r>
      <w:proofErr w:type="gramStart"/>
      <w:r w:rsidR="00554A9B" w:rsidRPr="00FB075C">
        <w:rPr>
          <w:sz w:val="23"/>
          <w:szCs w:val="23"/>
        </w:rPr>
        <w:t>A&amp;M</w:t>
      </w:r>
      <w:proofErr w:type="gramEnd"/>
      <w:r w:rsidR="00554A9B" w:rsidRPr="00FB075C">
        <w:rPr>
          <w:sz w:val="23"/>
          <w:szCs w:val="23"/>
        </w:rPr>
        <w:t xml:space="preserve"> team that finished #5 in the nation and won the Orange Bowl.</w:t>
      </w:r>
    </w:p>
    <w:p w14:paraId="4227FB5E" w14:textId="0F5832F9" w:rsidR="00554A9B" w:rsidRPr="00FB075C" w:rsidRDefault="00554A9B" w:rsidP="005F6C33">
      <w:pPr>
        <w:spacing w:before="0"/>
        <w:jc w:val="both"/>
        <w:rPr>
          <w:sz w:val="23"/>
          <w:szCs w:val="23"/>
        </w:rPr>
      </w:pPr>
    </w:p>
    <w:p w14:paraId="5F339B4B" w14:textId="1259440D" w:rsidR="009B02C6" w:rsidRPr="00FB075C" w:rsidRDefault="006956C2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9B02C6" w:rsidRPr="00FB075C">
        <w:rPr>
          <w:sz w:val="23"/>
          <w:szCs w:val="23"/>
        </w:rPr>
        <w:t xml:space="preserve">Terrence Price has served as a Defensive Line </w:t>
      </w:r>
      <w:r w:rsidR="003C44F5">
        <w:rPr>
          <w:sz w:val="23"/>
          <w:szCs w:val="23"/>
        </w:rPr>
        <w:t>C</w:t>
      </w:r>
      <w:r w:rsidR="009B02C6" w:rsidRPr="00FB075C">
        <w:rPr>
          <w:sz w:val="23"/>
          <w:szCs w:val="23"/>
        </w:rPr>
        <w:t xml:space="preserve">oach for Texas </w:t>
      </w:r>
      <w:proofErr w:type="gramStart"/>
      <w:r w:rsidR="009B02C6" w:rsidRPr="00FB075C">
        <w:rPr>
          <w:sz w:val="23"/>
          <w:szCs w:val="23"/>
        </w:rPr>
        <w:t>A&amp;M</w:t>
      </w:r>
      <w:proofErr w:type="gramEnd"/>
      <w:r w:rsidR="009B02C6" w:rsidRPr="00FB075C">
        <w:rPr>
          <w:sz w:val="23"/>
          <w:szCs w:val="23"/>
        </w:rPr>
        <w:t xml:space="preserve"> since February 2012. </w:t>
      </w:r>
      <w:r>
        <w:rPr>
          <w:sz w:val="23"/>
          <w:szCs w:val="23"/>
        </w:rPr>
        <w:t xml:space="preserve"> </w:t>
      </w:r>
      <w:r w:rsidR="009B02C6" w:rsidRPr="00FB075C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Texas </w:t>
      </w:r>
      <w:proofErr w:type="gramStart"/>
      <w:r w:rsidR="009B02C6" w:rsidRPr="00FB075C">
        <w:rPr>
          <w:sz w:val="23"/>
          <w:szCs w:val="23"/>
        </w:rPr>
        <w:t>A&amp;M</w:t>
      </w:r>
      <w:proofErr w:type="gramEnd"/>
      <w:r w:rsidR="009B02C6" w:rsidRPr="00FB075C">
        <w:rPr>
          <w:sz w:val="23"/>
          <w:szCs w:val="23"/>
        </w:rPr>
        <w:t xml:space="preserve"> graduate is known as an excellent recruiter. </w:t>
      </w:r>
      <w:r>
        <w:rPr>
          <w:sz w:val="23"/>
          <w:szCs w:val="23"/>
        </w:rPr>
        <w:t xml:space="preserve"> </w:t>
      </w:r>
      <w:r w:rsidR="009B02C6" w:rsidRPr="00FB075C">
        <w:rPr>
          <w:sz w:val="23"/>
          <w:szCs w:val="23"/>
        </w:rPr>
        <w:t xml:space="preserve">He has a long experience in the SEC having served two </w:t>
      </w:r>
      <w:r w:rsidR="00D65D31">
        <w:rPr>
          <w:sz w:val="23"/>
          <w:szCs w:val="23"/>
        </w:rPr>
        <w:t>terms</w:t>
      </w:r>
      <w:r w:rsidR="00D65D31" w:rsidRPr="00FB075C">
        <w:rPr>
          <w:sz w:val="23"/>
          <w:szCs w:val="23"/>
        </w:rPr>
        <w:t xml:space="preserve"> </w:t>
      </w:r>
      <w:r w:rsidR="009B02C6" w:rsidRPr="00FB075C">
        <w:rPr>
          <w:sz w:val="23"/>
          <w:szCs w:val="23"/>
        </w:rPr>
        <w:t xml:space="preserve">as </w:t>
      </w:r>
      <w:r w:rsidR="00D65D31">
        <w:rPr>
          <w:sz w:val="23"/>
          <w:szCs w:val="23"/>
        </w:rPr>
        <w:t xml:space="preserve">Defensive </w:t>
      </w:r>
      <w:r w:rsidR="000A29F1">
        <w:rPr>
          <w:sz w:val="23"/>
          <w:szCs w:val="23"/>
        </w:rPr>
        <w:t>Line C</w:t>
      </w:r>
      <w:r w:rsidR="009B02C6" w:rsidRPr="00FB075C">
        <w:rPr>
          <w:sz w:val="23"/>
          <w:szCs w:val="23"/>
        </w:rPr>
        <w:t xml:space="preserve">oach at </w:t>
      </w:r>
      <w:r w:rsidR="00CF7955">
        <w:rPr>
          <w:sz w:val="23"/>
          <w:szCs w:val="23"/>
        </w:rPr>
        <w:t xml:space="preserve">the </w:t>
      </w:r>
      <w:r w:rsidR="000A29F1">
        <w:rPr>
          <w:sz w:val="23"/>
          <w:szCs w:val="23"/>
        </w:rPr>
        <w:t>University of Mississippi</w:t>
      </w:r>
      <w:r w:rsidR="009B02C6" w:rsidRPr="00FB075C">
        <w:rPr>
          <w:sz w:val="23"/>
          <w:szCs w:val="23"/>
        </w:rPr>
        <w:t xml:space="preserve"> (1995-1998 and 2009-2011) and at Auburn (1999-2008). </w:t>
      </w:r>
      <w:r w:rsidR="004E2A72">
        <w:rPr>
          <w:sz w:val="23"/>
          <w:szCs w:val="23"/>
        </w:rPr>
        <w:t xml:space="preserve"> </w:t>
      </w:r>
      <w:r w:rsidR="009B02C6" w:rsidRPr="00FB075C">
        <w:rPr>
          <w:sz w:val="23"/>
          <w:szCs w:val="23"/>
        </w:rPr>
        <w:t xml:space="preserve">He helped coach the Texas </w:t>
      </w:r>
      <w:proofErr w:type="gramStart"/>
      <w:r w:rsidR="009B02C6" w:rsidRPr="00FB075C">
        <w:rPr>
          <w:sz w:val="23"/>
          <w:szCs w:val="23"/>
        </w:rPr>
        <w:t>A&amp;M</w:t>
      </w:r>
      <w:proofErr w:type="gramEnd"/>
      <w:r w:rsidR="009B02C6" w:rsidRPr="00FB075C">
        <w:rPr>
          <w:sz w:val="23"/>
          <w:szCs w:val="23"/>
        </w:rPr>
        <w:t xml:space="preserve"> team that finished #5 in the nation in 2020 and won the Orange Bowl.</w:t>
      </w:r>
    </w:p>
    <w:p w14:paraId="45A828D7" w14:textId="7847F0F9" w:rsidR="009B02C6" w:rsidRPr="00FB075C" w:rsidRDefault="009B02C6" w:rsidP="005F6C33">
      <w:pPr>
        <w:spacing w:before="0"/>
        <w:jc w:val="both"/>
        <w:rPr>
          <w:sz w:val="23"/>
          <w:szCs w:val="23"/>
        </w:rPr>
      </w:pPr>
    </w:p>
    <w:p w14:paraId="2F61B76E" w14:textId="25C87A0C" w:rsidR="00325543" w:rsidRPr="00FB075C" w:rsidRDefault="004E2A72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Coach </w:t>
      </w:r>
      <w:r w:rsidR="00325543" w:rsidRPr="00FB075C">
        <w:rPr>
          <w:sz w:val="23"/>
          <w:szCs w:val="23"/>
        </w:rPr>
        <w:t>Elijah Robinson has coached</w:t>
      </w:r>
      <w:r w:rsidR="00DD03A7">
        <w:rPr>
          <w:sz w:val="23"/>
          <w:szCs w:val="23"/>
        </w:rPr>
        <w:t xml:space="preserve"> the</w:t>
      </w:r>
      <w:r w:rsidR="00325543" w:rsidRPr="00FB075C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="00325543" w:rsidRPr="00FB075C">
        <w:rPr>
          <w:sz w:val="23"/>
          <w:szCs w:val="23"/>
        </w:rPr>
        <w:t xml:space="preserve">efensive Line at Texas </w:t>
      </w:r>
      <w:proofErr w:type="gramStart"/>
      <w:r w:rsidR="00325543" w:rsidRPr="00FB075C">
        <w:rPr>
          <w:sz w:val="23"/>
          <w:szCs w:val="23"/>
        </w:rPr>
        <w:t>A&amp;M</w:t>
      </w:r>
      <w:proofErr w:type="gramEnd"/>
      <w:r w:rsidR="00325543" w:rsidRPr="00FB075C">
        <w:rPr>
          <w:sz w:val="23"/>
          <w:szCs w:val="23"/>
        </w:rPr>
        <w:t xml:space="preserve"> since February 2018. </w:t>
      </w:r>
      <w:r>
        <w:rPr>
          <w:sz w:val="23"/>
          <w:szCs w:val="23"/>
        </w:rPr>
        <w:t xml:space="preserve"> </w:t>
      </w:r>
      <w:r w:rsidR="00325543" w:rsidRPr="00FB075C">
        <w:rPr>
          <w:sz w:val="23"/>
          <w:szCs w:val="23"/>
        </w:rPr>
        <w:t>He previously served the same role at Temple</w:t>
      </w:r>
      <w:r w:rsidR="003C44F5">
        <w:rPr>
          <w:sz w:val="23"/>
          <w:szCs w:val="23"/>
        </w:rPr>
        <w:t xml:space="preserve"> University</w:t>
      </w:r>
      <w:r w:rsidR="00325543" w:rsidRPr="00FB075C">
        <w:rPr>
          <w:sz w:val="23"/>
          <w:szCs w:val="23"/>
        </w:rPr>
        <w:t xml:space="preserve"> and Baylor</w:t>
      </w:r>
      <w:r w:rsidR="008F6F6C">
        <w:rPr>
          <w:sz w:val="23"/>
          <w:szCs w:val="23"/>
        </w:rPr>
        <w:t xml:space="preserve"> University</w:t>
      </w:r>
      <w:r w:rsidR="00325543" w:rsidRPr="00FB075C">
        <w:rPr>
          <w:sz w:val="23"/>
          <w:szCs w:val="23"/>
        </w:rPr>
        <w:t xml:space="preserve">. </w:t>
      </w:r>
      <w:r w:rsidR="008F6F6C">
        <w:rPr>
          <w:sz w:val="23"/>
          <w:szCs w:val="23"/>
        </w:rPr>
        <w:t xml:space="preserve"> </w:t>
      </w:r>
      <w:r w:rsidR="00325543" w:rsidRPr="00FB075C">
        <w:rPr>
          <w:sz w:val="23"/>
          <w:szCs w:val="23"/>
        </w:rPr>
        <w:t xml:space="preserve">He is an outstanding recruiter. </w:t>
      </w:r>
      <w:r w:rsidR="008F6F6C">
        <w:rPr>
          <w:sz w:val="23"/>
          <w:szCs w:val="23"/>
        </w:rPr>
        <w:t xml:space="preserve"> </w:t>
      </w:r>
      <w:r w:rsidR="00325543" w:rsidRPr="00FB075C">
        <w:rPr>
          <w:sz w:val="23"/>
          <w:szCs w:val="23"/>
        </w:rPr>
        <w:t>He helped coach the</w:t>
      </w:r>
      <w:r w:rsidR="003C44F5">
        <w:rPr>
          <w:sz w:val="23"/>
          <w:szCs w:val="23"/>
        </w:rPr>
        <w:t xml:space="preserve"> 2020</w:t>
      </w:r>
      <w:r w:rsidR="00325543" w:rsidRPr="00FB075C">
        <w:rPr>
          <w:sz w:val="23"/>
          <w:szCs w:val="23"/>
        </w:rPr>
        <w:t xml:space="preserve"> Texas </w:t>
      </w:r>
      <w:proofErr w:type="gramStart"/>
      <w:r w:rsidR="00325543" w:rsidRPr="00FB075C">
        <w:rPr>
          <w:sz w:val="23"/>
          <w:szCs w:val="23"/>
        </w:rPr>
        <w:t>A&amp;M</w:t>
      </w:r>
      <w:proofErr w:type="gramEnd"/>
      <w:r w:rsidR="00325543" w:rsidRPr="00FB075C">
        <w:rPr>
          <w:sz w:val="23"/>
          <w:szCs w:val="23"/>
        </w:rPr>
        <w:t xml:space="preserve"> team that finished #5 in the nation and won the Orange Bowl.</w:t>
      </w:r>
    </w:p>
    <w:p w14:paraId="7AF47FE8" w14:textId="6A72307E" w:rsidR="009B02C6" w:rsidRPr="00FB075C" w:rsidRDefault="009B02C6" w:rsidP="005F6C33">
      <w:pPr>
        <w:spacing w:before="0"/>
        <w:jc w:val="both"/>
        <w:rPr>
          <w:sz w:val="23"/>
          <w:szCs w:val="23"/>
        </w:rPr>
      </w:pPr>
    </w:p>
    <w:p w14:paraId="2E093884" w14:textId="0A7A7532" w:rsidR="00815DA1" w:rsidRPr="00FB075C" w:rsidRDefault="008F6F6C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815DA1" w:rsidRPr="00FB075C">
        <w:rPr>
          <w:sz w:val="23"/>
          <w:szCs w:val="23"/>
        </w:rPr>
        <w:t xml:space="preserve">Tommie Robinson joined the Texas </w:t>
      </w:r>
      <w:proofErr w:type="gramStart"/>
      <w:r w:rsidR="00815DA1" w:rsidRPr="00FB075C">
        <w:rPr>
          <w:sz w:val="23"/>
          <w:szCs w:val="23"/>
        </w:rPr>
        <w:t>A&amp;M</w:t>
      </w:r>
      <w:proofErr w:type="gramEnd"/>
      <w:r w:rsidR="00815DA1" w:rsidRPr="00FB075C">
        <w:rPr>
          <w:sz w:val="23"/>
          <w:szCs w:val="23"/>
        </w:rPr>
        <w:t xml:space="preserve"> staff as Running Backs </w:t>
      </w:r>
      <w:r>
        <w:rPr>
          <w:sz w:val="23"/>
          <w:szCs w:val="23"/>
        </w:rPr>
        <w:t>C</w:t>
      </w:r>
      <w:r w:rsidR="00815DA1" w:rsidRPr="00FB075C">
        <w:rPr>
          <w:sz w:val="23"/>
          <w:szCs w:val="23"/>
        </w:rPr>
        <w:t xml:space="preserve">oach in March 2020. </w:t>
      </w:r>
      <w:r>
        <w:rPr>
          <w:sz w:val="23"/>
          <w:szCs w:val="23"/>
        </w:rPr>
        <w:t xml:space="preserve"> </w:t>
      </w:r>
      <w:r w:rsidR="00815DA1" w:rsidRPr="00FB075C">
        <w:rPr>
          <w:sz w:val="23"/>
          <w:szCs w:val="23"/>
        </w:rPr>
        <w:t xml:space="preserve">Prior to joining </w:t>
      </w:r>
      <w:r>
        <w:rPr>
          <w:sz w:val="23"/>
          <w:szCs w:val="23"/>
        </w:rPr>
        <w:t xml:space="preserve">Texas </w:t>
      </w:r>
      <w:proofErr w:type="gramStart"/>
      <w:r w:rsidR="00815DA1" w:rsidRPr="00FB075C">
        <w:rPr>
          <w:sz w:val="23"/>
          <w:szCs w:val="23"/>
        </w:rPr>
        <w:t>A&amp;M</w:t>
      </w:r>
      <w:proofErr w:type="gramEnd"/>
      <w:r w:rsidR="00815DA1" w:rsidRPr="00FB075C">
        <w:rPr>
          <w:sz w:val="23"/>
          <w:szCs w:val="23"/>
        </w:rPr>
        <w:t xml:space="preserve">, he served for </w:t>
      </w:r>
      <w:r>
        <w:rPr>
          <w:sz w:val="23"/>
          <w:szCs w:val="23"/>
        </w:rPr>
        <w:t>three</w:t>
      </w:r>
      <w:r w:rsidRPr="00FB075C">
        <w:rPr>
          <w:sz w:val="23"/>
          <w:szCs w:val="23"/>
        </w:rPr>
        <w:t xml:space="preserve"> </w:t>
      </w:r>
      <w:r w:rsidR="00815DA1" w:rsidRPr="00FB075C">
        <w:rPr>
          <w:sz w:val="23"/>
          <w:szCs w:val="23"/>
        </w:rPr>
        <w:t xml:space="preserve">years as the </w:t>
      </w:r>
      <w:r>
        <w:rPr>
          <w:sz w:val="23"/>
          <w:szCs w:val="23"/>
        </w:rPr>
        <w:t>R</w:t>
      </w:r>
      <w:r w:rsidR="00815DA1" w:rsidRPr="00FB075C">
        <w:rPr>
          <w:sz w:val="23"/>
          <w:szCs w:val="23"/>
        </w:rPr>
        <w:t xml:space="preserve">unning </w:t>
      </w:r>
      <w:r>
        <w:rPr>
          <w:sz w:val="23"/>
          <w:szCs w:val="23"/>
        </w:rPr>
        <w:t>B</w:t>
      </w:r>
      <w:r w:rsidR="00815DA1" w:rsidRPr="00FB075C">
        <w:rPr>
          <w:sz w:val="23"/>
          <w:szCs w:val="23"/>
        </w:rPr>
        <w:t xml:space="preserve">acks </w:t>
      </w:r>
      <w:r>
        <w:rPr>
          <w:sz w:val="23"/>
          <w:szCs w:val="23"/>
        </w:rPr>
        <w:t>C</w:t>
      </w:r>
      <w:r w:rsidR="00815DA1" w:rsidRPr="00FB075C">
        <w:rPr>
          <w:sz w:val="23"/>
          <w:szCs w:val="23"/>
        </w:rPr>
        <w:t xml:space="preserve">oach for LSU culminating in the 2019 National Championship. </w:t>
      </w:r>
      <w:r>
        <w:rPr>
          <w:sz w:val="23"/>
          <w:szCs w:val="23"/>
        </w:rPr>
        <w:t xml:space="preserve"> </w:t>
      </w:r>
      <w:r w:rsidR="00815DA1" w:rsidRPr="00FB075C">
        <w:rPr>
          <w:sz w:val="23"/>
          <w:szCs w:val="23"/>
        </w:rPr>
        <w:t xml:space="preserve">Previous coaching stops included </w:t>
      </w:r>
      <w:r w:rsidR="009E2EC7">
        <w:rPr>
          <w:sz w:val="23"/>
          <w:szCs w:val="23"/>
        </w:rPr>
        <w:t>terms</w:t>
      </w:r>
      <w:r w:rsidR="009E2EC7" w:rsidRPr="00FB075C">
        <w:rPr>
          <w:sz w:val="23"/>
          <w:szCs w:val="23"/>
        </w:rPr>
        <w:t xml:space="preserve"> </w:t>
      </w:r>
      <w:r w:rsidR="00815DA1" w:rsidRPr="00FB075C">
        <w:rPr>
          <w:sz w:val="23"/>
          <w:szCs w:val="23"/>
        </w:rPr>
        <w:t xml:space="preserve">with </w:t>
      </w:r>
      <w:r w:rsidR="00502B2D">
        <w:rPr>
          <w:sz w:val="23"/>
          <w:szCs w:val="23"/>
        </w:rPr>
        <w:t>University of Southern Californi</w:t>
      </w:r>
      <w:r w:rsidR="001C5F40">
        <w:rPr>
          <w:sz w:val="23"/>
          <w:szCs w:val="23"/>
        </w:rPr>
        <w:t>a</w:t>
      </w:r>
      <w:r w:rsidR="00815DA1" w:rsidRPr="00FB075C">
        <w:rPr>
          <w:sz w:val="23"/>
          <w:szCs w:val="23"/>
        </w:rPr>
        <w:t xml:space="preserve">, </w:t>
      </w:r>
      <w:r w:rsidR="001C5F40">
        <w:rPr>
          <w:sz w:val="23"/>
          <w:szCs w:val="23"/>
        </w:rPr>
        <w:t xml:space="preserve">The University of </w:t>
      </w:r>
      <w:r w:rsidR="00815DA1" w:rsidRPr="00FB075C">
        <w:rPr>
          <w:sz w:val="23"/>
          <w:szCs w:val="23"/>
        </w:rPr>
        <w:t>Texas</w:t>
      </w:r>
      <w:r w:rsidR="005F6C33">
        <w:rPr>
          <w:sz w:val="23"/>
          <w:szCs w:val="23"/>
        </w:rPr>
        <w:t xml:space="preserve"> at Austin</w:t>
      </w:r>
      <w:r w:rsidR="00083079">
        <w:rPr>
          <w:sz w:val="23"/>
          <w:szCs w:val="23"/>
        </w:rPr>
        <w:t>,</w:t>
      </w:r>
      <w:r w:rsidR="00815DA1" w:rsidRPr="00FB075C">
        <w:rPr>
          <w:sz w:val="23"/>
          <w:szCs w:val="23"/>
        </w:rPr>
        <w:t xml:space="preserve"> Utah State</w:t>
      </w:r>
      <w:r w:rsidR="00083079">
        <w:rPr>
          <w:sz w:val="23"/>
          <w:szCs w:val="23"/>
        </w:rPr>
        <w:t xml:space="preserve"> University</w:t>
      </w:r>
      <w:r w:rsidR="00815DA1" w:rsidRPr="00FB075C">
        <w:rPr>
          <w:sz w:val="23"/>
          <w:szCs w:val="23"/>
        </w:rPr>
        <w:t xml:space="preserve"> and Arkansas as well as professional coaching jobs with the Dallas Cowboys and Arizona Cardinals. </w:t>
      </w:r>
      <w:r w:rsidR="00D747F6">
        <w:rPr>
          <w:sz w:val="23"/>
          <w:szCs w:val="23"/>
        </w:rPr>
        <w:t xml:space="preserve"> </w:t>
      </w:r>
      <w:r w:rsidR="00815DA1" w:rsidRPr="00FB075C">
        <w:rPr>
          <w:sz w:val="23"/>
          <w:szCs w:val="23"/>
        </w:rPr>
        <w:t>He helped coach the</w:t>
      </w:r>
      <w:r w:rsidR="003C44F5">
        <w:rPr>
          <w:sz w:val="23"/>
          <w:szCs w:val="23"/>
        </w:rPr>
        <w:t xml:space="preserve"> 2020</w:t>
      </w:r>
      <w:r w:rsidR="00815DA1" w:rsidRPr="00FB075C">
        <w:rPr>
          <w:sz w:val="23"/>
          <w:szCs w:val="23"/>
        </w:rPr>
        <w:t xml:space="preserve"> Texas </w:t>
      </w:r>
      <w:proofErr w:type="gramStart"/>
      <w:r w:rsidR="00815DA1" w:rsidRPr="00FB075C">
        <w:rPr>
          <w:sz w:val="23"/>
          <w:szCs w:val="23"/>
        </w:rPr>
        <w:t>A&amp;M</w:t>
      </w:r>
      <w:proofErr w:type="gramEnd"/>
      <w:r w:rsidR="00815DA1" w:rsidRPr="00FB075C">
        <w:rPr>
          <w:sz w:val="23"/>
          <w:szCs w:val="23"/>
        </w:rPr>
        <w:t xml:space="preserve"> team that finished #5 in the nation and won the Orange Bowl.</w:t>
      </w:r>
    </w:p>
    <w:p w14:paraId="39BB344E" w14:textId="5B4417FE" w:rsidR="00325543" w:rsidRPr="00FB075C" w:rsidRDefault="00325543" w:rsidP="005F6C33">
      <w:pPr>
        <w:spacing w:before="0"/>
        <w:jc w:val="both"/>
        <w:rPr>
          <w:sz w:val="23"/>
          <w:szCs w:val="23"/>
        </w:rPr>
      </w:pPr>
    </w:p>
    <w:p w14:paraId="29DDBF4B" w14:textId="56E545BD" w:rsidR="00840F32" w:rsidRPr="00FB075C" w:rsidRDefault="00D747F6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proofErr w:type="spellStart"/>
      <w:r w:rsidR="00840F32" w:rsidRPr="00FB075C">
        <w:rPr>
          <w:sz w:val="23"/>
          <w:szCs w:val="23"/>
        </w:rPr>
        <w:t>Terr</w:t>
      </w:r>
      <w:r w:rsidR="00DD03A7">
        <w:rPr>
          <w:sz w:val="23"/>
          <w:szCs w:val="23"/>
        </w:rPr>
        <w:t>a</w:t>
      </w:r>
      <w:r w:rsidR="00840F32" w:rsidRPr="00FB075C">
        <w:rPr>
          <w:sz w:val="23"/>
          <w:szCs w:val="23"/>
        </w:rPr>
        <w:t>ll</w:t>
      </w:r>
      <w:proofErr w:type="spellEnd"/>
      <w:r w:rsidR="00840F32" w:rsidRPr="00FB075C">
        <w:rPr>
          <w:sz w:val="23"/>
          <w:szCs w:val="23"/>
        </w:rPr>
        <w:t xml:space="preserve"> Rushing has served as Secondary Coach for Texas </w:t>
      </w:r>
      <w:proofErr w:type="gramStart"/>
      <w:r w:rsidR="00840F32" w:rsidRPr="00FB075C">
        <w:rPr>
          <w:sz w:val="23"/>
          <w:szCs w:val="23"/>
        </w:rPr>
        <w:t>A&amp;M</w:t>
      </w:r>
      <w:proofErr w:type="gramEnd"/>
      <w:r w:rsidR="00840F32" w:rsidRPr="00FB075C">
        <w:rPr>
          <w:sz w:val="23"/>
          <w:szCs w:val="23"/>
        </w:rPr>
        <w:t xml:space="preserve"> since February 2020. </w:t>
      </w:r>
      <w:r w:rsidR="0017054B">
        <w:rPr>
          <w:sz w:val="23"/>
          <w:szCs w:val="23"/>
        </w:rPr>
        <w:t xml:space="preserve"> </w:t>
      </w:r>
      <w:r w:rsidR="00840F32" w:rsidRPr="00FB075C">
        <w:rPr>
          <w:sz w:val="23"/>
          <w:szCs w:val="23"/>
        </w:rPr>
        <w:t xml:space="preserve">He was a member of Super Bowl XLI Champion Indianapolis Colts during his </w:t>
      </w:r>
      <w:r w:rsidR="0017054B">
        <w:rPr>
          <w:sz w:val="23"/>
          <w:szCs w:val="23"/>
        </w:rPr>
        <w:t>five-</w:t>
      </w:r>
      <w:r w:rsidR="00840F32" w:rsidRPr="00FB075C">
        <w:rPr>
          <w:sz w:val="23"/>
          <w:szCs w:val="23"/>
        </w:rPr>
        <w:t xml:space="preserve">year professional career. </w:t>
      </w:r>
      <w:r w:rsidR="0017054B">
        <w:rPr>
          <w:sz w:val="23"/>
          <w:szCs w:val="23"/>
        </w:rPr>
        <w:t xml:space="preserve"> </w:t>
      </w:r>
      <w:r w:rsidR="00840F32" w:rsidRPr="00FB075C">
        <w:rPr>
          <w:sz w:val="23"/>
          <w:szCs w:val="23"/>
        </w:rPr>
        <w:t>After his professional career</w:t>
      </w:r>
      <w:r w:rsidR="0017054B">
        <w:rPr>
          <w:sz w:val="23"/>
          <w:szCs w:val="23"/>
        </w:rPr>
        <w:t>,</w:t>
      </w:r>
      <w:r w:rsidR="00840F32" w:rsidRPr="00FB075C">
        <w:rPr>
          <w:sz w:val="23"/>
          <w:szCs w:val="23"/>
        </w:rPr>
        <w:t xml:space="preserve"> he served in various coaching capacities with Memphis, Stanford</w:t>
      </w:r>
      <w:r w:rsidR="00E624A9">
        <w:rPr>
          <w:sz w:val="23"/>
          <w:szCs w:val="23"/>
        </w:rPr>
        <w:t xml:space="preserve"> University</w:t>
      </w:r>
      <w:r w:rsidR="00840F32" w:rsidRPr="00FB075C">
        <w:rPr>
          <w:sz w:val="23"/>
          <w:szCs w:val="23"/>
        </w:rPr>
        <w:t>, Arizona State</w:t>
      </w:r>
      <w:r w:rsidR="00E624A9">
        <w:rPr>
          <w:sz w:val="23"/>
          <w:szCs w:val="23"/>
        </w:rPr>
        <w:t xml:space="preserve"> University</w:t>
      </w:r>
      <w:r w:rsidR="00840F32" w:rsidRPr="00FB075C">
        <w:rPr>
          <w:sz w:val="23"/>
          <w:szCs w:val="23"/>
        </w:rPr>
        <w:t xml:space="preserve"> and Northern Arizona</w:t>
      </w:r>
      <w:r w:rsidR="00E624A9">
        <w:rPr>
          <w:sz w:val="23"/>
          <w:szCs w:val="23"/>
        </w:rPr>
        <w:t xml:space="preserve"> University</w:t>
      </w:r>
      <w:r w:rsidR="00840F32" w:rsidRPr="00FB075C">
        <w:rPr>
          <w:sz w:val="23"/>
          <w:szCs w:val="23"/>
        </w:rPr>
        <w:t>.</w:t>
      </w:r>
      <w:r w:rsidR="00E624A9">
        <w:rPr>
          <w:sz w:val="23"/>
          <w:szCs w:val="23"/>
        </w:rPr>
        <w:t xml:space="preserve"> </w:t>
      </w:r>
      <w:r w:rsidR="00840F32" w:rsidRPr="00FB075C">
        <w:rPr>
          <w:sz w:val="23"/>
          <w:szCs w:val="23"/>
        </w:rPr>
        <w:t xml:space="preserve"> He helped coach the</w:t>
      </w:r>
      <w:r w:rsidR="003C44F5">
        <w:rPr>
          <w:sz w:val="23"/>
          <w:szCs w:val="23"/>
        </w:rPr>
        <w:t xml:space="preserve"> 2020</w:t>
      </w:r>
      <w:r w:rsidR="00840F32" w:rsidRPr="00FB075C">
        <w:rPr>
          <w:sz w:val="23"/>
          <w:szCs w:val="23"/>
        </w:rPr>
        <w:t xml:space="preserve"> Texas </w:t>
      </w:r>
      <w:proofErr w:type="gramStart"/>
      <w:r w:rsidR="00840F32" w:rsidRPr="00FB075C">
        <w:rPr>
          <w:sz w:val="23"/>
          <w:szCs w:val="23"/>
        </w:rPr>
        <w:t>A&amp;M</w:t>
      </w:r>
      <w:proofErr w:type="gramEnd"/>
      <w:r w:rsidR="00840F32" w:rsidRPr="00FB075C">
        <w:rPr>
          <w:sz w:val="23"/>
          <w:szCs w:val="23"/>
        </w:rPr>
        <w:t xml:space="preserve"> team that finished #5 in the nation and won the Orange Bowl.</w:t>
      </w:r>
    </w:p>
    <w:p w14:paraId="5E596375" w14:textId="573B77B2" w:rsidR="00815DA1" w:rsidRPr="00FB075C" w:rsidRDefault="00815DA1" w:rsidP="005F6C33">
      <w:pPr>
        <w:spacing w:before="0"/>
        <w:jc w:val="both"/>
        <w:rPr>
          <w:sz w:val="23"/>
          <w:szCs w:val="23"/>
        </w:rPr>
      </w:pPr>
    </w:p>
    <w:p w14:paraId="4D1B4C7E" w14:textId="4A337CD2" w:rsidR="006B2C02" w:rsidRPr="00FB075C" w:rsidRDefault="00E624A9" w:rsidP="005F6C33">
      <w:pPr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Coach </w:t>
      </w:r>
      <w:r w:rsidR="006B2C02" w:rsidRPr="00FB075C">
        <w:rPr>
          <w:sz w:val="23"/>
          <w:szCs w:val="23"/>
        </w:rPr>
        <w:t xml:space="preserve">Tyler </w:t>
      </w:r>
      <w:proofErr w:type="spellStart"/>
      <w:r w:rsidR="006B2C02" w:rsidRPr="00FB075C">
        <w:rPr>
          <w:sz w:val="23"/>
          <w:szCs w:val="23"/>
        </w:rPr>
        <w:t>Santucci</w:t>
      </w:r>
      <w:proofErr w:type="spellEnd"/>
      <w:r w:rsidR="006B2C02" w:rsidRPr="00FB075C">
        <w:rPr>
          <w:sz w:val="23"/>
          <w:szCs w:val="23"/>
        </w:rPr>
        <w:t xml:space="preserve"> has served as Linebackers Coach for Texas </w:t>
      </w:r>
      <w:proofErr w:type="gramStart"/>
      <w:r w:rsidR="006B2C02" w:rsidRPr="00FB075C">
        <w:rPr>
          <w:sz w:val="23"/>
          <w:szCs w:val="23"/>
        </w:rPr>
        <w:t>A&amp;M</w:t>
      </w:r>
      <w:proofErr w:type="gramEnd"/>
      <w:r w:rsidR="006B2C02" w:rsidRPr="00FB075C">
        <w:rPr>
          <w:sz w:val="23"/>
          <w:szCs w:val="23"/>
        </w:rPr>
        <w:t xml:space="preserve"> since February 2020. </w:t>
      </w:r>
      <w:r w:rsidR="001E1971">
        <w:rPr>
          <w:sz w:val="23"/>
          <w:szCs w:val="23"/>
        </w:rPr>
        <w:t xml:space="preserve"> </w:t>
      </w:r>
      <w:r w:rsidR="006B2C02" w:rsidRPr="00FB075C">
        <w:rPr>
          <w:sz w:val="23"/>
          <w:szCs w:val="23"/>
        </w:rPr>
        <w:t xml:space="preserve">Prior to coming to </w:t>
      </w:r>
      <w:r w:rsidR="001E1971">
        <w:rPr>
          <w:sz w:val="23"/>
          <w:szCs w:val="23"/>
        </w:rPr>
        <w:t xml:space="preserve">Texas </w:t>
      </w:r>
      <w:proofErr w:type="gramStart"/>
      <w:r w:rsidR="006B2C02" w:rsidRPr="00FB075C">
        <w:rPr>
          <w:sz w:val="23"/>
          <w:szCs w:val="23"/>
        </w:rPr>
        <w:t>A&amp;M</w:t>
      </w:r>
      <w:proofErr w:type="gramEnd"/>
      <w:r w:rsidR="006B2C02" w:rsidRPr="00FB075C">
        <w:rPr>
          <w:sz w:val="23"/>
          <w:szCs w:val="23"/>
        </w:rPr>
        <w:t xml:space="preserve"> he served as the </w:t>
      </w:r>
      <w:r w:rsidR="001E1971">
        <w:rPr>
          <w:sz w:val="23"/>
          <w:szCs w:val="23"/>
        </w:rPr>
        <w:t>L</w:t>
      </w:r>
      <w:r w:rsidR="006B2C02" w:rsidRPr="00FB075C">
        <w:rPr>
          <w:sz w:val="23"/>
          <w:szCs w:val="23"/>
        </w:rPr>
        <w:t xml:space="preserve">inebackers </w:t>
      </w:r>
      <w:r w:rsidR="001E1971">
        <w:rPr>
          <w:sz w:val="23"/>
          <w:szCs w:val="23"/>
        </w:rPr>
        <w:t>C</w:t>
      </w:r>
      <w:r w:rsidR="006B2C02" w:rsidRPr="00FB075C">
        <w:rPr>
          <w:sz w:val="23"/>
          <w:szCs w:val="23"/>
        </w:rPr>
        <w:t>oach for Wake Forest</w:t>
      </w:r>
      <w:r w:rsidR="00C205F1">
        <w:rPr>
          <w:sz w:val="23"/>
          <w:szCs w:val="23"/>
        </w:rPr>
        <w:t xml:space="preserve"> University</w:t>
      </w:r>
      <w:r w:rsidR="006B2C02" w:rsidRPr="00FB075C">
        <w:rPr>
          <w:sz w:val="23"/>
          <w:szCs w:val="23"/>
        </w:rPr>
        <w:t>.</w:t>
      </w:r>
      <w:r w:rsidR="00C205F1">
        <w:rPr>
          <w:sz w:val="23"/>
          <w:szCs w:val="23"/>
        </w:rPr>
        <w:t xml:space="preserve"> </w:t>
      </w:r>
      <w:r w:rsidR="006B2C02" w:rsidRPr="00FB075C">
        <w:rPr>
          <w:sz w:val="23"/>
          <w:szCs w:val="23"/>
        </w:rPr>
        <w:t xml:space="preserve"> He has also coached at Texas State</w:t>
      </w:r>
      <w:r w:rsidR="00DD03A7">
        <w:rPr>
          <w:sz w:val="23"/>
          <w:szCs w:val="23"/>
        </w:rPr>
        <w:t xml:space="preserve"> </w:t>
      </w:r>
      <w:r w:rsidR="006B2C02" w:rsidRPr="00FB075C">
        <w:rPr>
          <w:sz w:val="23"/>
          <w:szCs w:val="23"/>
        </w:rPr>
        <w:t>and at his alma mater Stoney Brook</w:t>
      </w:r>
      <w:r w:rsidR="002D3816">
        <w:rPr>
          <w:sz w:val="23"/>
          <w:szCs w:val="23"/>
        </w:rPr>
        <w:t xml:space="preserve"> University</w:t>
      </w:r>
      <w:r w:rsidR="006B2C02" w:rsidRPr="00FB075C">
        <w:rPr>
          <w:sz w:val="23"/>
          <w:szCs w:val="23"/>
        </w:rPr>
        <w:t>.</w:t>
      </w:r>
      <w:r w:rsidR="002D3816">
        <w:rPr>
          <w:sz w:val="23"/>
          <w:szCs w:val="23"/>
        </w:rPr>
        <w:t xml:space="preserve"> </w:t>
      </w:r>
      <w:r w:rsidR="006B2C02" w:rsidRPr="00FB075C">
        <w:rPr>
          <w:sz w:val="23"/>
          <w:szCs w:val="23"/>
        </w:rPr>
        <w:t xml:space="preserve"> He helped coach the </w:t>
      </w:r>
      <w:r w:rsidR="003C44F5">
        <w:rPr>
          <w:sz w:val="23"/>
          <w:szCs w:val="23"/>
        </w:rPr>
        <w:t xml:space="preserve">2020 </w:t>
      </w:r>
      <w:r w:rsidR="006B2C02" w:rsidRPr="00FB075C">
        <w:rPr>
          <w:sz w:val="23"/>
          <w:szCs w:val="23"/>
        </w:rPr>
        <w:t xml:space="preserve">Texas </w:t>
      </w:r>
      <w:proofErr w:type="gramStart"/>
      <w:r w:rsidR="006B2C02" w:rsidRPr="00FB075C">
        <w:rPr>
          <w:sz w:val="23"/>
          <w:szCs w:val="23"/>
        </w:rPr>
        <w:t>A&amp;M</w:t>
      </w:r>
      <w:proofErr w:type="gramEnd"/>
      <w:r w:rsidR="006B2C02" w:rsidRPr="00FB075C">
        <w:rPr>
          <w:sz w:val="23"/>
          <w:szCs w:val="23"/>
        </w:rPr>
        <w:t xml:space="preserve"> team that finished #5 in the nation and won the Orange Bowl.</w:t>
      </w:r>
    </w:p>
    <w:p w14:paraId="44A52A9B" w14:textId="77777777" w:rsidR="00EB0B50" w:rsidRPr="00FB075C" w:rsidRDefault="00EB0B50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</w:p>
    <w:p w14:paraId="0BE46720" w14:textId="6C30545B" w:rsidR="00B26E7E" w:rsidRPr="00FB075C" w:rsidRDefault="00B26E7E" w:rsidP="005F6C33">
      <w:pPr>
        <w:tabs>
          <w:tab w:val="left" w:pos="3600"/>
        </w:tabs>
        <w:spacing w:before="0"/>
        <w:ind w:left="3600" w:hanging="3600"/>
        <w:jc w:val="both"/>
        <w:rPr>
          <w:sz w:val="23"/>
          <w:szCs w:val="23"/>
        </w:rPr>
      </w:pPr>
      <w:r w:rsidRPr="00FB075C">
        <w:rPr>
          <w:b/>
          <w:sz w:val="23"/>
          <w:szCs w:val="23"/>
        </w:rPr>
        <w:t>A&amp;M System Funding or Other Financial Implications:</w:t>
      </w:r>
    </w:p>
    <w:p w14:paraId="5454EBD3" w14:textId="77777777" w:rsidR="00B26E7E" w:rsidRPr="00FB075C" w:rsidRDefault="00B26E7E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</w:p>
    <w:p w14:paraId="7C8B3D68" w14:textId="6AC680F0" w:rsidR="00B26E7E" w:rsidRPr="00FB075C" w:rsidRDefault="00B26E7E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All amounts agreed upon will be fully funded from gifts or revenu</w:t>
      </w:r>
      <w:r w:rsidR="0098039D" w:rsidRPr="00FB075C">
        <w:rPr>
          <w:sz w:val="23"/>
          <w:szCs w:val="23"/>
        </w:rPr>
        <w:t>es of the Athletic Department.</w:t>
      </w:r>
    </w:p>
    <w:p w14:paraId="5C4D736B" w14:textId="77777777" w:rsidR="00EB0B50" w:rsidRPr="00FB075C" w:rsidRDefault="00EB0B50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</w:p>
    <w:p w14:paraId="04BFC9ED" w14:textId="77777777" w:rsidR="00AD1593" w:rsidRPr="00FB075C" w:rsidRDefault="00AD1593" w:rsidP="005F6C33">
      <w:pPr>
        <w:pStyle w:val="a"/>
        <w:tabs>
          <w:tab w:val="left" w:pos="-1080"/>
        </w:tabs>
        <w:spacing w:before="0" w:line="233" w:lineRule="auto"/>
        <w:ind w:left="1440" w:hanging="1440"/>
        <w:jc w:val="both"/>
        <w:rPr>
          <w:b/>
          <w:sz w:val="23"/>
          <w:szCs w:val="23"/>
        </w:rPr>
      </w:pPr>
      <w:r w:rsidRPr="00FB075C">
        <w:rPr>
          <w:b/>
          <w:sz w:val="23"/>
          <w:szCs w:val="23"/>
        </w:rPr>
        <w:t>Strategic Plan Imperative(s) this Item Advances:</w:t>
      </w:r>
    </w:p>
    <w:p w14:paraId="4CB24869" w14:textId="77777777" w:rsidR="007864BB" w:rsidRPr="00FB075C" w:rsidRDefault="007864BB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</w:p>
    <w:p w14:paraId="15864FE8" w14:textId="499EDB88" w:rsidR="00311A0E" w:rsidRPr="00FB075C" w:rsidRDefault="00311A0E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 xml:space="preserve">Approval of this agenda item will advance </w:t>
      </w:r>
      <w:r w:rsidR="00EB0B50" w:rsidRPr="00FB075C">
        <w:rPr>
          <w:sz w:val="23"/>
          <w:szCs w:val="23"/>
        </w:rPr>
        <w:t xml:space="preserve">The Texas </w:t>
      </w:r>
      <w:proofErr w:type="gramStart"/>
      <w:r w:rsidR="00EB0B50" w:rsidRPr="00FB075C">
        <w:rPr>
          <w:sz w:val="23"/>
          <w:szCs w:val="23"/>
        </w:rPr>
        <w:t>A&amp;M</w:t>
      </w:r>
      <w:proofErr w:type="gramEnd"/>
      <w:r w:rsidR="00EB0B50" w:rsidRPr="00FB075C">
        <w:rPr>
          <w:sz w:val="23"/>
          <w:szCs w:val="23"/>
        </w:rPr>
        <w:t xml:space="preserve"> University System Strategic Plan</w:t>
      </w:r>
      <w:r w:rsidRPr="00FB075C">
        <w:rPr>
          <w:sz w:val="23"/>
          <w:szCs w:val="23"/>
        </w:rPr>
        <w:t xml:space="preserve"> </w:t>
      </w:r>
      <w:r w:rsidR="003E4EB2" w:rsidRPr="00FB075C">
        <w:rPr>
          <w:sz w:val="23"/>
          <w:szCs w:val="23"/>
        </w:rPr>
        <w:t>I</w:t>
      </w:r>
      <w:r w:rsidRPr="00FB075C">
        <w:rPr>
          <w:sz w:val="23"/>
          <w:szCs w:val="23"/>
        </w:rPr>
        <w:t>mperative</w:t>
      </w:r>
      <w:r w:rsidR="00EB0B50" w:rsidRPr="00FB075C">
        <w:rPr>
          <w:sz w:val="23"/>
          <w:szCs w:val="23"/>
        </w:rPr>
        <w:t xml:space="preserve"> 1 by</w:t>
      </w:r>
      <w:r w:rsidRPr="00FB075C">
        <w:rPr>
          <w:sz w:val="23"/>
          <w:szCs w:val="23"/>
        </w:rPr>
        <w:t xml:space="preserve"> enabling the College Station campus of the A&amp;M System to provide a means for all qualified students, both student-athletes and non-athlete students, to pursue their ambitions and interests. The sport of football is the most popular sport in the state of Texas</w:t>
      </w:r>
      <w:r w:rsidR="003C44F5">
        <w:rPr>
          <w:sz w:val="23"/>
          <w:szCs w:val="23"/>
        </w:rPr>
        <w:t xml:space="preserve"> and baseball is also highly popular</w:t>
      </w:r>
      <w:r w:rsidR="00233EC2" w:rsidRPr="00FB075C">
        <w:rPr>
          <w:sz w:val="23"/>
          <w:szCs w:val="23"/>
        </w:rPr>
        <w:t>.  A</w:t>
      </w:r>
      <w:r w:rsidRPr="00FB075C">
        <w:rPr>
          <w:sz w:val="23"/>
          <w:szCs w:val="23"/>
        </w:rPr>
        <w:t xml:space="preserve"> high-quality coaching staff and successful team</w:t>
      </w:r>
      <w:r w:rsidR="00377425">
        <w:rPr>
          <w:sz w:val="23"/>
          <w:szCs w:val="23"/>
        </w:rPr>
        <w:t>s</w:t>
      </w:r>
      <w:r w:rsidRPr="00FB075C">
        <w:rPr>
          <w:sz w:val="23"/>
          <w:szCs w:val="23"/>
        </w:rPr>
        <w:t xml:space="preserve"> allow all students the opportunity to participate as the 12th Man while enjoying a short respite from the academic rigor of the institution. Additionally, successful football</w:t>
      </w:r>
      <w:r w:rsidR="007B6BCC">
        <w:rPr>
          <w:sz w:val="23"/>
          <w:szCs w:val="23"/>
        </w:rPr>
        <w:t xml:space="preserve"> and baseball</w:t>
      </w:r>
      <w:r w:rsidRPr="00FB075C">
        <w:rPr>
          <w:sz w:val="23"/>
          <w:szCs w:val="23"/>
        </w:rPr>
        <w:t xml:space="preserve"> team</w:t>
      </w:r>
      <w:r w:rsidR="007B6BCC">
        <w:rPr>
          <w:sz w:val="23"/>
          <w:szCs w:val="23"/>
        </w:rPr>
        <w:t>s</w:t>
      </w:r>
      <w:r w:rsidRPr="00FB075C">
        <w:rPr>
          <w:sz w:val="23"/>
          <w:szCs w:val="23"/>
        </w:rPr>
        <w:t xml:space="preserve"> </w:t>
      </w:r>
      <w:r w:rsidR="007B6BCC">
        <w:rPr>
          <w:sz w:val="23"/>
          <w:szCs w:val="23"/>
        </w:rPr>
        <w:t>provide</w:t>
      </w:r>
      <w:r w:rsidRPr="00FB075C">
        <w:rPr>
          <w:sz w:val="23"/>
          <w:szCs w:val="23"/>
        </w:rPr>
        <w:t xml:space="preserve"> a service that responds to the needs of the people of Texas and contributes greatly to the economic strength of the greater Bryan-College Station area.</w:t>
      </w:r>
    </w:p>
    <w:p w14:paraId="5CB434A5" w14:textId="77777777" w:rsidR="00311A0E" w:rsidRPr="00FB075C" w:rsidRDefault="00311A0E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</w:p>
    <w:p w14:paraId="6E90D0A3" w14:textId="77777777" w:rsidR="00AD1593" w:rsidRPr="00FB075C" w:rsidRDefault="00AD1593" w:rsidP="005F6C33">
      <w:pPr>
        <w:tabs>
          <w:tab w:val="left" w:pos="3600"/>
        </w:tabs>
        <w:spacing w:before="0"/>
        <w:jc w:val="both"/>
        <w:rPr>
          <w:sz w:val="23"/>
          <w:szCs w:val="23"/>
        </w:rPr>
      </w:pPr>
    </w:p>
    <w:p w14:paraId="44A0FE04" w14:textId="77777777" w:rsidR="00AD1593" w:rsidRPr="00FB075C" w:rsidRDefault="00AD1593" w:rsidP="005F6C33">
      <w:pPr>
        <w:spacing w:before="0"/>
        <w:rPr>
          <w:sz w:val="23"/>
          <w:szCs w:val="23"/>
        </w:rPr>
        <w:sectPr w:rsidR="00AD1593" w:rsidRPr="00FB075C" w:rsidSect="00A1756D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6F3DC295" w14:textId="77777777" w:rsidR="00B26E7E" w:rsidRPr="00FB075C" w:rsidRDefault="00B26E7E" w:rsidP="005F6C33">
      <w:pPr>
        <w:pStyle w:val="Title"/>
        <w:spacing w:before="0"/>
        <w:rPr>
          <w:sz w:val="23"/>
          <w:szCs w:val="23"/>
        </w:rPr>
      </w:pPr>
      <w:r w:rsidRPr="00FB075C">
        <w:rPr>
          <w:sz w:val="23"/>
          <w:szCs w:val="23"/>
        </w:rPr>
        <w:lastRenderedPageBreak/>
        <w:t>Agenda Item No.</w:t>
      </w:r>
    </w:p>
    <w:p w14:paraId="2F5EB3E2" w14:textId="77777777" w:rsidR="00B26E7E" w:rsidRPr="00FB075C" w:rsidRDefault="00B26E7E" w:rsidP="005F6C33">
      <w:pPr>
        <w:spacing w:before="0"/>
        <w:jc w:val="center"/>
        <w:rPr>
          <w:sz w:val="23"/>
          <w:szCs w:val="23"/>
        </w:rPr>
      </w:pPr>
    </w:p>
    <w:p w14:paraId="5F27B25A" w14:textId="77777777" w:rsidR="00B26E7E" w:rsidRPr="00FB075C" w:rsidRDefault="00B26E7E" w:rsidP="005F6C33">
      <w:pPr>
        <w:spacing w:before="0"/>
        <w:jc w:val="center"/>
        <w:rPr>
          <w:b/>
          <w:sz w:val="23"/>
          <w:szCs w:val="23"/>
        </w:rPr>
      </w:pPr>
      <w:r w:rsidRPr="00FB075C">
        <w:rPr>
          <w:b/>
          <w:sz w:val="23"/>
          <w:szCs w:val="23"/>
        </w:rPr>
        <w:t>TEXAS A&amp;M UNIVERSITY</w:t>
      </w:r>
    </w:p>
    <w:p w14:paraId="10F20AF4" w14:textId="77777777" w:rsidR="00B26E7E" w:rsidRPr="00FB075C" w:rsidRDefault="00B26E7E" w:rsidP="005F6C33">
      <w:pPr>
        <w:spacing w:before="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Office of the President</w:t>
      </w:r>
    </w:p>
    <w:p w14:paraId="309AE777" w14:textId="00B68ED8" w:rsidR="00B26E7E" w:rsidRPr="00FB075C" w:rsidRDefault="00602E8C" w:rsidP="005F6C33">
      <w:pPr>
        <w:spacing w:before="0"/>
        <w:jc w:val="center"/>
        <w:rPr>
          <w:sz w:val="23"/>
          <w:szCs w:val="23"/>
        </w:rPr>
      </w:pPr>
      <w:r w:rsidRPr="00FB075C">
        <w:rPr>
          <w:sz w:val="23"/>
          <w:szCs w:val="23"/>
        </w:rPr>
        <w:t>Ju</w:t>
      </w:r>
      <w:r w:rsidR="00F32982">
        <w:rPr>
          <w:sz w:val="23"/>
          <w:szCs w:val="23"/>
        </w:rPr>
        <w:t xml:space="preserve">ly </w:t>
      </w:r>
      <w:r w:rsidR="008F696F">
        <w:rPr>
          <w:sz w:val="23"/>
          <w:szCs w:val="23"/>
        </w:rPr>
        <w:t>7</w:t>
      </w:r>
      <w:r w:rsidRPr="00FB075C">
        <w:rPr>
          <w:sz w:val="23"/>
          <w:szCs w:val="23"/>
        </w:rPr>
        <w:t>, 2021</w:t>
      </w:r>
    </w:p>
    <w:p w14:paraId="41AE9C3E" w14:textId="77777777" w:rsidR="00B26E7E" w:rsidRPr="00FB075C" w:rsidRDefault="00B26E7E" w:rsidP="005F6C33">
      <w:pPr>
        <w:spacing w:before="0"/>
        <w:rPr>
          <w:sz w:val="23"/>
          <w:szCs w:val="23"/>
        </w:rPr>
      </w:pPr>
    </w:p>
    <w:p w14:paraId="62ACD275" w14:textId="77777777" w:rsidR="00B26E7E" w:rsidRPr="00FB075C" w:rsidRDefault="00B26E7E" w:rsidP="005F6C33">
      <w:pPr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Members, Board of Regents</w:t>
      </w:r>
    </w:p>
    <w:p w14:paraId="1B12CDD7" w14:textId="77777777" w:rsidR="00B26E7E" w:rsidRPr="00FB075C" w:rsidRDefault="00B26E7E" w:rsidP="005F6C33">
      <w:pPr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The Texas A&amp;M University System</w:t>
      </w:r>
    </w:p>
    <w:p w14:paraId="3B6F63D5" w14:textId="77777777" w:rsidR="00B26E7E" w:rsidRPr="00FB075C" w:rsidRDefault="00B26E7E" w:rsidP="005F6C33">
      <w:pPr>
        <w:spacing w:before="0"/>
        <w:jc w:val="both"/>
        <w:rPr>
          <w:sz w:val="23"/>
          <w:szCs w:val="23"/>
        </w:rPr>
      </w:pPr>
    </w:p>
    <w:p w14:paraId="3B55BB18" w14:textId="62BACF6A" w:rsidR="00B26E7E" w:rsidRPr="00FB075C" w:rsidRDefault="00B26E7E" w:rsidP="005F6C33">
      <w:pPr>
        <w:spacing w:before="0"/>
        <w:ind w:left="900" w:hanging="90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Subject:</w:t>
      </w:r>
      <w:r w:rsidRPr="00FB075C">
        <w:rPr>
          <w:sz w:val="23"/>
          <w:szCs w:val="23"/>
        </w:rPr>
        <w:tab/>
      </w:r>
      <w:r w:rsidR="00160722" w:rsidRPr="00FB075C">
        <w:rPr>
          <w:sz w:val="23"/>
          <w:szCs w:val="23"/>
        </w:rPr>
        <w:t xml:space="preserve">Authorization for the President to Negotiate and Execute New Employment Contracts for the Head Baseball Coach, </w:t>
      </w:r>
      <w:r w:rsidR="003C44F5" w:rsidRPr="00FB075C">
        <w:rPr>
          <w:sz w:val="23"/>
          <w:szCs w:val="23"/>
        </w:rPr>
        <w:t xml:space="preserve">Head Football Strength and Conditioning Coach, </w:t>
      </w:r>
      <w:r w:rsidR="00160722" w:rsidRPr="00FB075C">
        <w:rPr>
          <w:sz w:val="23"/>
          <w:szCs w:val="23"/>
        </w:rPr>
        <w:t xml:space="preserve">Associate Athletics Director – Football Director of Operations, Assistant Football Coach – Tight Ends, Assistant Football Coach – Wide Receivers, Assistant Football Coach – Offensive Coordinator, Assistant Football Coach – Offensive Line, </w:t>
      </w:r>
      <w:r w:rsidR="007B6BCC">
        <w:rPr>
          <w:sz w:val="23"/>
          <w:szCs w:val="23"/>
        </w:rPr>
        <w:t xml:space="preserve">Two </w:t>
      </w:r>
      <w:r w:rsidR="00160722" w:rsidRPr="00FB075C">
        <w:rPr>
          <w:sz w:val="23"/>
          <w:szCs w:val="23"/>
        </w:rPr>
        <w:t>Assistant Football Coach</w:t>
      </w:r>
      <w:r w:rsidR="007B6BCC">
        <w:rPr>
          <w:sz w:val="23"/>
          <w:szCs w:val="23"/>
        </w:rPr>
        <w:t>es</w:t>
      </w:r>
      <w:r w:rsidR="00160722" w:rsidRPr="00FB075C">
        <w:rPr>
          <w:sz w:val="23"/>
          <w:szCs w:val="23"/>
        </w:rPr>
        <w:t xml:space="preserve"> – Defensive Line, Assistant Football Coach – Running Backs, Assistant Football Coach – Secondary, </w:t>
      </w:r>
      <w:r w:rsidR="00EC5918">
        <w:rPr>
          <w:sz w:val="23"/>
          <w:szCs w:val="23"/>
        </w:rPr>
        <w:t xml:space="preserve">and </w:t>
      </w:r>
      <w:r w:rsidR="00160722" w:rsidRPr="00FB075C">
        <w:rPr>
          <w:sz w:val="23"/>
          <w:szCs w:val="23"/>
        </w:rPr>
        <w:t>Assistant Football Coach – Linebackers</w:t>
      </w:r>
    </w:p>
    <w:p w14:paraId="62F763F4" w14:textId="77777777" w:rsidR="00B26E7E" w:rsidRPr="00FB075C" w:rsidRDefault="00B26E7E" w:rsidP="005F6C33">
      <w:pPr>
        <w:spacing w:before="0"/>
        <w:ind w:left="900" w:hanging="900"/>
        <w:jc w:val="both"/>
        <w:rPr>
          <w:sz w:val="23"/>
          <w:szCs w:val="23"/>
        </w:rPr>
      </w:pPr>
    </w:p>
    <w:p w14:paraId="47C2787C" w14:textId="77777777" w:rsidR="00B26E7E" w:rsidRPr="00FB075C" w:rsidRDefault="00B26E7E" w:rsidP="005F6C33">
      <w:pPr>
        <w:spacing w:before="0"/>
        <w:ind w:right="72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I recommend adoption of the following minute order:</w:t>
      </w:r>
    </w:p>
    <w:p w14:paraId="0A94F5A8" w14:textId="77777777" w:rsidR="00B26E7E" w:rsidRPr="00FB075C" w:rsidRDefault="00B26E7E" w:rsidP="005F6C33">
      <w:pPr>
        <w:spacing w:before="0"/>
        <w:ind w:left="720" w:right="720"/>
        <w:contextualSpacing/>
        <w:jc w:val="both"/>
        <w:rPr>
          <w:sz w:val="23"/>
          <w:szCs w:val="23"/>
        </w:rPr>
      </w:pPr>
    </w:p>
    <w:p w14:paraId="0FA0E1E3" w14:textId="32C5AF9C" w:rsidR="00B37DA3" w:rsidRPr="00FB075C" w:rsidRDefault="00B26E7E" w:rsidP="005F6C33">
      <w:pPr>
        <w:tabs>
          <w:tab w:val="left" w:pos="1440"/>
        </w:tabs>
        <w:spacing w:before="0"/>
        <w:ind w:left="720" w:right="720"/>
        <w:jc w:val="both"/>
        <w:rPr>
          <w:b/>
          <w:sz w:val="23"/>
          <w:szCs w:val="23"/>
        </w:rPr>
      </w:pPr>
      <w:r w:rsidRPr="00FB075C">
        <w:rPr>
          <w:b/>
          <w:sz w:val="23"/>
          <w:szCs w:val="23"/>
        </w:rPr>
        <w:tab/>
        <w:t xml:space="preserve">“Authority is hereby granted to the </w:t>
      </w:r>
      <w:r w:rsidR="00311A0E" w:rsidRPr="00FB075C">
        <w:rPr>
          <w:b/>
          <w:sz w:val="23"/>
          <w:szCs w:val="23"/>
        </w:rPr>
        <w:t>p</w:t>
      </w:r>
      <w:r w:rsidRPr="00FB075C">
        <w:rPr>
          <w:b/>
          <w:sz w:val="23"/>
          <w:szCs w:val="23"/>
        </w:rPr>
        <w:t xml:space="preserve">resident of Texas A&amp;M University to </w:t>
      </w:r>
      <w:r w:rsidR="00A511CE" w:rsidRPr="00FB075C">
        <w:rPr>
          <w:b/>
          <w:sz w:val="23"/>
          <w:szCs w:val="23"/>
        </w:rPr>
        <w:t xml:space="preserve">negotiate and </w:t>
      </w:r>
      <w:r w:rsidRPr="00FB075C">
        <w:rPr>
          <w:b/>
          <w:sz w:val="23"/>
          <w:szCs w:val="23"/>
        </w:rPr>
        <w:t>execute</w:t>
      </w:r>
      <w:r w:rsidR="007A3956" w:rsidRPr="00FB075C">
        <w:rPr>
          <w:b/>
          <w:sz w:val="23"/>
          <w:szCs w:val="23"/>
        </w:rPr>
        <w:t xml:space="preserve"> </w:t>
      </w:r>
      <w:r w:rsidR="00497118" w:rsidRPr="00FB075C">
        <w:rPr>
          <w:b/>
          <w:sz w:val="23"/>
          <w:szCs w:val="23"/>
        </w:rPr>
        <w:t xml:space="preserve">new </w:t>
      </w:r>
      <w:r w:rsidRPr="00FB075C">
        <w:rPr>
          <w:b/>
          <w:sz w:val="23"/>
          <w:szCs w:val="23"/>
        </w:rPr>
        <w:t>employment</w:t>
      </w:r>
      <w:r w:rsidR="00BE447A" w:rsidRPr="00FB075C">
        <w:rPr>
          <w:b/>
          <w:sz w:val="23"/>
          <w:szCs w:val="23"/>
        </w:rPr>
        <w:t xml:space="preserve"> contract</w:t>
      </w:r>
      <w:r w:rsidR="00311A0E" w:rsidRPr="00FB075C">
        <w:rPr>
          <w:b/>
          <w:sz w:val="23"/>
          <w:szCs w:val="23"/>
        </w:rPr>
        <w:t>s</w:t>
      </w:r>
      <w:r w:rsidRPr="00FB075C">
        <w:rPr>
          <w:b/>
          <w:sz w:val="23"/>
          <w:szCs w:val="23"/>
        </w:rPr>
        <w:t>, upon review for legal form and sufficiency by the Office of General Counsel, with</w:t>
      </w:r>
      <w:r w:rsidR="00C663E8" w:rsidRPr="00FB075C">
        <w:rPr>
          <w:b/>
          <w:sz w:val="23"/>
          <w:szCs w:val="23"/>
        </w:rPr>
        <w:t xml:space="preserve"> </w:t>
      </w:r>
      <w:r w:rsidR="0081214E" w:rsidRPr="00FB075C">
        <w:rPr>
          <w:b/>
          <w:sz w:val="23"/>
          <w:szCs w:val="23"/>
        </w:rPr>
        <w:t>the following person</w:t>
      </w:r>
      <w:r w:rsidR="001E1CFA" w:rsidRPr="00FB075C">
        <w:rPr>
          <w:b/>
          <w:sz w:val="23"/>
          <w:szCs w:val="23"/>
        </w:rPr>
        <w:t>s</w:t>
      </w:r>
      <w:r w:rsidR="0081214E" w:rsidRPr="00FB075C">
        <w:rPr>
          <w:b/>
          <w:sz w:val="23"/>
          <w:szCs w:val="23"/>
        </w:rPr>
        <w:t>:</w:t>
      </w:r>
    </w:p>
    <w:p w14:paraId="50472D0F" w14:textId="77777777" w:rsidR="006558AE" w:rsidRPr="00FB075C" w:rsidRDefault="006558AE" w:rsidP="005F6C33">
      <w:pPr>
        <w:ind w:left="720"/>
        <w:jc w:val="center"/>
        <w:rPr>
          <w:b/>
          <w:bCs/>
          <w:sz w:val="23"/>
          <w:szCs w:val="23"/>
        </w:rPr>
      </w:pPr>
      <w:bookmarkStart w:id="0" w:name="_Hlk76047912"/>
      <w:r w:rsidRPr="00FB075C">
        <w:rPr>
          <w:b/>
          <w:bCs/>
          <w:sz w:val="23"/>
          <w:szCs w:val="23"/>
        </w:rPr>
        <w:t xml:space="preserve">Head Baseball Coach – James M. </w:t>
      </w:r>
      <w:proofErr w:type="spellStart"/>
      <w:r w:rsidRPr="00FB075C">
        <w:rPr>
          <w:b/>
          <w:bCs/>
          <w:sz w:val="23"/>
          <w:szCs w:val="23"/>
        </w:rPr>
        <w:t>Schlossnagle</w:t>
      </w:r>
      <w:proofErr w:type="spellEnd"/>
    </w:p>
    <w:p w14:paraId="559880E6" w14:textId="77777777" w:rsidR="006558AE" w:rsidRPr="00FB075C" w:rsidRDefault="006558AE" w:rsidP="005F6C33">
      <w:pPr>
        <w:ind w:left="72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Head Football Strength and Conditioning Coach – Jerry Schmidt</w:t>
      </w:r>
    </w:p>
    <w:p w14:paraId="5695D956" w14:textId="77777777" w:rsidR="006558AE" w:rsidRPr="00FB075C" w:rsidRDefault="006558AE" w:rsidP="005F6C33">
      <w:pPr>
        <w:ind w:left="72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Associate Athletics Director – Football Director of Operations – Mark Robinson</w:t>
      </w:r>
    </w:p>
    <w:p w14:paraId="4DBF93A7" w14:textId="77777777" w:rsidR="006558AE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Assistant Football Coach – Tight Ends – James Coley</w:t>
      </w:r>
    </w:p>
    <w:p w14:paraId="49905E96" w14:textId="77777777" w:rsidR="006558AE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 xml:space="preserve">Assistant Football Coach – Wide Receivers – </w:t>
      </w:r>
      <w:proofErr w:type="spellStart"/>
      <w:r w:rsidRPr="00FB075C">
        <w:rPr>
          <w:b/>
          <w:bCs/>
          <w:sz w:val="23"/>
          <w:szCs w:val="23"/>
        </w:rPr>
        <w:t>Dameyune</w:t>
      </w:r>
      <w:proofErr w:type="spellEnd"/>
      <w:r w:rsidRPr="00FB075C">
        <w:rPr>
          <w:b/>
          <w:bCs/>
          <w:sz w:val="23"/>
          <w:szCs w:val="23"/>
        </w:rPr>
        <w:t xml:space="preserve"> Craig</w:t>
      </w:r>
    </w:p>
    <w:p w14:paraId="42897011" w14:textId="77777777" w:rsidR="006558AE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Assistant Football Coach – Offensive Coordinator – Darrell Dickey</w:t>
      </w:r>
    </w:p>
    <w:p w14:paraId="2D9D1245" w14:textId="77777777" w:rsidR="006558AE" w:rsidRPr="00FB075C" w:rsidRDefault="006558AE" w:rsidP="005F6C33">
      <w:pPr>
        <w:ind w:left="72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Assistant Football Coach – Offensive Line – Josh Henson</w:t>
      </w:r>
    </w:p>
    <w:p w14:paraId="7DD2AF96" w14:textId="77777777" w:rsidR="006558AE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Assistant Football Coach – Defensive Line – Terrence Price</w:t>
      </w:r>
    </w:p>
    <w:p w14:paraId="16A71B7C" w14:textId="77777777" w:rsidR="006558AE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Assistant Football Coach – Defensive Line – Elijah Robinson</w:t>
      </w:r>
    </w:p>
    <w:p w14:paraId="23D61F9E" w14:textId="77777777" w:rsidR="006558AE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>Assistant Football Coach – Running Backs – Tommie Robinson</w:t>
      </w:r>
    </w:p>
    <w:p w14:paraId="6887B362" w14:textId="77777777" w:rsidR="006558AE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 xml:space="preserve">Assistant Football Coach – Secondary – </w:t>
      </w:r>
      <w:proofErr w:type="spellStart"/>
      <w:r w:rsidRPr="00FB075C">
        <w:rPr>
          <w:b/>
          <w:bCs/>
          <w:sz w:val="23"/>
          <w:szCs w:val="23"/>
        </w:rPr>
        <w:t>Terrall</w:t>
      </w:r>
      <w:proofErr w:type="spellEnd"/>
      <w:r w:rsidRPr="00FB075C">
        <w:rPr>
          <w:b/>
          <w:bCs/>
          <w:sz w:val="23"/>
          <w:szCs w:val="23"/>
        </w:rPr>
        <w:t xml:space="preserve"> Rushing II</w:t>
      </w:r>
    </w:p>
    <w:p w14:paraId="4CF29F87" w14:textId="38F99F47" w:rsidR="00A33797" w:rsidRPr="00FB075C" w:rsidRDefault="006558AE" w:rsidP="005F6C33">
      <w:pPr>
        <w:ind w:left="1440"/>
        <w:jc w:val="center"/>
        <w:rPr>
          <w:b/>
          <w:bCs/>
          <w:sz w:val="23"/>
          <w:szCs w:val="23"/>
        </w:rPr>
      </w:pPr>
      <w:r w:rsidRPr="00FB075C">
        <w:rPr>
          <w:b/>
          <w:bCs/>
          <w:sz w:val="23"/>
          <w:szCs w:val="23"/>
        </w:rPr>
        <w:t xml:space="preserve">Assistant Football Coach – Linebackers – Tyler </w:t>
      </w:r>
      <w:proofErr w:type="spellStart"/>
      <w:r w:rsidRPr="00FB075C">
        <w:rPr>
          <w:b/>
          <w:bCs/>
          <w:sz w:val="23"/>
          <w:szCs w:val="23"/>
        </w:rPr>
        <w:t>Santucci</w:t>
      </w:r>
      <w:proofErr w:type="spellEnd"/>
      <w:r w:rsidR="00BC2B4F" w:rsidRPr="00FB075C">
        <w:rPr>
          <w:b/>
          <w:bCs/>
          <w:sz w:val="23"/>
          <w:szCs w:val="23"/>
        </w:rPr>
        <w:t>.”</w:t>
      </w:r>
    </w:p>
    <w:p w14:paraId="6455FFB0" w14:textId="77777777" w:rsidR="00A511CE" w:rsidRPr="00FB075C" w:rsidRDefault="00A511CE" w:rsidP="005F6C33">
      <w:pPr>
        <w:spacing w:before="0"/>
        <w:ind w:right="720"/>
        <w:rPr>
          <w:bCs/>
          <w:sz w:val="23"/>
          <w:szCs w:val="23"/>
        </w:rPr>
      </w:pPr>
    </w:p>
    <w:bookmarkEnd w:id="0"/>
    <w:p w14:paraId="523EE9F7" w14:textId="13EAC677" w:rsidR="00B26E7E" w:rsidRDefault="00B26E7E" w:rsidP="00FB3E5A">
      <w:pPr>
        <w:spacing w:before="0"/>
        <w:ind w:left="540" w:right="720" w:firstLine="450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Respectfully submitted,</w:t>
      </w:r>
    </w:p>
    <w:p w14:paraId="30CC8FE2" w14:textId="49AFBEEC" w:rsidR="007B6BCC" w:rsidRPr="00FB075C" w:rsidRDefault="007B6BCC" w:rsidP="005F6C33">
      <w:pPr>
        <w:spacing w:before="0"/>
        <w:ind w:left="540" w:right="720" w:firstLine="4500"/>
        <w:jc w:val="both"/>
        <w:rPr>
          <w:sz w:val="23"/>
          <w:szCs w:val="23"/>
        </w:rPr>
      </w:pPr>
    </w:p>
    <w:p w14:paraId="08321FC6" w14:textId="04816109" w:rsidR="00233EC2" w:rsidRPr="00FB075C" w:rsidRDefault="00233EC2" w:rsidP="005F6C33">
      <w:pPr>
        <w:spacing w:before="0"/>
        <w:ind w:right="720"/>
        <w:jc w:val="both"/>
        <w:rPr>
          <w:bCs/>
          <w:sz w:val="23"/>
          <w:szCs w:val="23"/>
        </w:rPr>
      </w:pPr>
    </w:p>
    <w:p w14:paraId="3E109CE1" w14:textId="2BDC5797" w:rsidR="00B47D39" w:rsidRPr="00FB075C" w:rsidRDefault="000E603F" w:rsidP="005F6C33">
      <w:pPr>
        <w:spacing w:before="0"/>
        <w:ind w:left="540" w:firstLine="4500"/>
        <w:jc w:val="both"/>
        <w:rPr>
          <w:bCs/>
          <w:sz w:val="23"/>
          <w:szCs w:val="23"/>
        </w:rPr>
      </w:pPr>
      <w:r w:rsidRPr="00FB075C">
        <w:rPr>
          <w:bCs/>
          <w:sz w:val="23"/>
          <w:szCs w:val="23"/>
        </w:rPr>
        <w:t>M. Katherine Banks, Ph.D.</w:t>
      </w:r>
    </w:p>
    <w:p w14:paraId="1E5F272D" w14:textId="77777777" w:rsidR="00B26E7E" w:rsidRPr="00FB075C" w:rsidRDefault="00B47D39" w:rsidP="005F6C33">
      <w:pPr>
        <w:spacing w:before="0"/>
        <w:ind w:left="540" w:firstLine="4500"/>
        <w:jc w:val="both"/>
        <w:rPr>
          <w:sz w:val="23"/>
          <w:szCs w:val="23"/>
        </w:rPr>
      </w:pPr>
      <w:r w:rsidRPr="00FB075C">
        <w:rPr>
          <w:bCs/>
          <w:sz w:val="23"/>
          <w:szCs w:val="23"/>
        </w:rPr>
        <w:t>President</w:t>
      </w:r>
    </w:p>
    <w:p w14:paraId="436EAF1B" w14:textId="241323E6" w:rsidR="00B26E7E" w:rsidRPr="00FB075C" w:rsidRDefault="00B26E7E" w:rsidP="005F6C33">
      <w:pPr>
        <w:spacing w:before="0"/>
        <w:jc w:val="both"/>
        <w:rPr>
          <w:sz w:val="23"/>
          <w:szCs w:val="23"/>
        </w:rPr>
      </w:pPr>
    </w:p>
    <w:p w14:paraId="08407CC6" w14:textId="39F3142B" w:rsidR="00B26E7E" w:rsidRPr="00FB075C" w:rsidRDefault="00B26E7E" w:rsidP="005F6C33">
      <w:pPr>
        <w:spacing w:before="0"/>
        <w:jc w:val="both"/>
        <w:rPr>
          <w:sz w:val="23"/>
          <w:szCs w:val="23"/>
        </w:rPr>
      </w:pPr>
      <w:r w:rsidRPr="00FB075C">
        <w:rPr>
          <w:b/>
          <w:sz w:val="23"/>
          <w:szCs w:val="23"/>
        </w:rPr>
        <w:t>Approval Recommended:</w:t>
      </w:r>
      <w:r w:rsidRPr="00FB075C">
        <w:rPr>
          <w:sz w:val="23"/>
          <w:szCs w:val="23"/>
        </w:rPr>
        <w:tab/>
      </w:r>
      <w:r w:rsidRPr="00FB075C">
        <w:rPr>
          <w:sz w:val="23"/>
          <w:szCs w:val="23"/>
        </w:rPr>
        <w:tab/>
      </w:r>
      <w:r w:rsidRPr="00FB075C">
        <w:rPr>
          <w:sz w:val="23"/>
          <w:szCs w:val="23"/>
        </w:rPr>
        <w:tab/>
      </w:r>
      <w:r w:rsidRPr="00FB075C">
        <w:rPr>
          <w:sz w:val="23"/>
          <w:szCs w:val="23"/>
        </w:rPr>
        <w:tab/>
      </w:r>
      <w:r w:rsidRPr="00FB075C">
        <w:rPr>
          <w:b/>
          <w:sz w:val="23"/>
          <w:szCs w:val="23"/>
        </w:rPr>
        <w:t>Approved for Legal Sufficiency:</w:t>
      </w:r>
    </w:p>
    <w:p w14:paraId="2CFF62DD" w14:textId="0EEF944D" w:rsidR="00A511CE" w:rsidRPr="00FB075C" w:rsidRDefault="00A511CE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</w:p>
    <w:p w14:paraId="5C809532" w14:textId="76014474" w:rsidR="00B26E7E" w:rsidRPr="00FB075C" w:rsidRDefault="00B26E7E" w:rsidP="005F6C33">
      <w:pPr>
        <w:tabs>
          <w:tab w:val="left" w:pos="2880"/>
        </w:tabs>
        <w:spacing w:before="0"/>
        <w:jc w:val="both"/>
        <w:rPr>
          <w:sz w:val="23"/>
          <w:szCs w:val="23"/>
          <w:u w:val="single"/>
        </w:rPr>
      </w:pPr>
      <w:r w:rsidRPr="00FB075C">
        <w:rPr>
          <w:sz w:val="23"/>
          <w:szCs w:val="23"/>
        </w:rPr>
        <w:t>________________________</w:t>
      </w:r>
      <w:r w:rsidRPr="00FB075C">
        <w:rPr>
          <w:sz w:val="23"/>
          <w:szCs w:val="23"/>
        </w:rPr>
        <w:tab/>
      </w:r>
      <w:r w:rsidRPr="00FB075C">
        <w:rPr>
          <w:sz w:val="23"/>
          <w:szCs w:val="23"/>
        </w:rPr>
        <w:tab/>
      </w:r>
      <w:r w:rsidRPr="00FB075C">
        <w:rPr>
          <w:sz w:val="23"/>
          <w:szCs w:val="23"/>
        </w:rPr>
        <w:tab/>
      </w:r>
      <w:r w:rsidR="00E41103" w:rsidRPr="00FB075C">
        <w:rPr>
          <w:sz w:val="23"/>
          <w:szCs w:val="23"/>
        </w:rPr>
        <w:tab/>
      </w:r>
      <w:r w:rsidR="00B962C3" w:rsidRPr="00FB075C">
        <w:rPr>
          <w:sz w:val="23"/>
          <w:szCs w:val="23"/>
          <w:u w:val="single"/>
        </w:rPr>
        <w:tab/>
      </w:r>
      <w:r w:rsidR="00B962C3" w:rsidRPr="00FB075C">
        <w:rPr>
          <w:sz w:val="23"/>
          <w:szCs w:val="23"/>
          <w:u w:val="single"/>
        </w:rPr>
        <w:tab/>
      </w:r>
      <w:r w:rsidR="00B962C3" w:rsidRPr="00FB075C">
        <w:rPr>
          <w:sz w:val="23"/>
          <w:szCs w:val="23"/>
          <w:u w:val="single"/>
        </w:rPr>
        <w:tab/>
      </w:r>
      <w:r w:rsidR="00B962C3" w:rsidRPr="00FB075C">
        <w:rPr>
          <w:sz w:val="23"/>
          <w:szCs w:val="23"/>
          <w:u w:val="single"/>
        </w:rPr>
        <w:tab/>
      </w:r>
    </w:p>
    <w:p w14:paraId="4BE881FE" w14:textId="77777777" w:rsidR="00B26E7E" w:rsidRPr="00FB075C" w:rsidRDefault="0098039D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John Sharp</w:t>
      </w:r>
      <w:r w:rsidR="00B26E7E" w:rsidRPr="00FB075C">
        <w:rPr>
          <w:sz w:val="23"/>
          <w:szCs w:val="23"/>
        </w:rPr>
        <w:tab/>
      </w:r>
      <w:r w:rsidR="00B26E7E" w:rsidRPr="00FB075C">
        <w:rPr>
          <w:sz w:val="23"/>
          <w:szCs w:val="23"/>
        </w:rPr>
        <w:tab/>
      </w:r>
      <w:r w:rsidR="00B26E7E" w:rsidRPr="00FB075C">
        <w:rPr>
          <w:sz w:val="23"/>
          <w:szCs w:val="23"/>
        </w:rPr>
        <w:tab/>
      </w:r>
      <w:r w:rsidR="00B26E7E" w:rsidRPr="00FB075C">
        <w:rPr>
          <w:sz w:val="23"/>
          <w:szCs w:val="23"/>
        </w:rPr>
        <w:tab/>
      </w:r>
      <w:r w:rsidRPr="00FB075C">
        <w:rPr>
          <w:sz w:val="23"/>
          <w:szCs w:val="23"/>
        </w:rPr>
        <w:t>Ray Bonilla</w:t>
      </w:r>
    </w:p>
    <w:p w14:paraId="31CFDD84" w14:textId="1F58A6E9" w:rsidR="00B26E7E" w:rsidRPr="00FB075C" w:rsidRDefault="00B26E7E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  <w:bookmarkStart w:id="1" w:name="_GoBack"/>
      <w:bookmarkEnd w:id="1"/>
      <w:r w:rsidRPr="00FB075C">
        <w:rPr>
          <w:sz w:val="23"/>
          <w:szCs w:val="23"/>
        </w:rPr>
        <w:t>Chan</w:t>
      </w:r>
      <w:r w:rsidR="008C6E7F" w:rsidRPr="00FB075C">
        <w:rPr>
          <w:sz w:val="23"/>
          <w:szCs w:val="23"/>
        </w:rPr>
        <w:t>cellor</w:t>
      </w:r>
      <w:r w:rsidR="008C6E7F" w:rsidRPr="00FB075C">
        <w:rPr>
          <w:sz w:val="23"/>
          <w:szCs w:val="23"/>
        </w:rPr>
        <w:tab/>
      </w:r>
      <w:r w:rsidR="008C6E7F" w:rsidRPr="00FB075C">
        <w:rPr>
          <w:sz w:val="23"/>
          <w:szCs w:val="23"/>
        </w:rPr>
        <w:tab/>
      </w:r>
      <w:r w:rsidR="008C6E7F" w:rsidRPr="00FB075C">
        <w:rPr>
          <w:sz w:val="23"/>
          <w:szCs w:val="23"/>
        </w:rPr>
        <w:tab/>
      </w:r>
      <w:r w:rsidR="008C6E7F" w:rsidRPr="00FB075C">
        <w:rPr>
          <w:sz w:val="23"/>
          <w:szCs w:val="23"/>
        </w:rPr>
        <w:tab/>
      </w:r>
      <w:r w:rsidRPr="00FB075C">
        <w:rPr>
          <w:sz w:val="23"/>
          <w:szCs w:val="23"/>
        </w:rPr>
        <w:t>General Counsel</w:t>
      </w:r>
    </w:p>
    <w:p w14:paraId="0E71EE8B" w14:textId="0121BB04" w:rsidR="00B26E7E" w:rsidRPr="00FB075C" w:rsidRDefault="00B26E7E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</w:p>
    <w:p w14:paraId="43D8F8F4" w14:textId="65440C76" w:rsidR="00B26E7E" w:rsidRPr="00FB075C" w:rsidRDefault="00B26E7E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________________________</w:t>
      </w:r>
    </w:p>
    <w:p w14:paraId="75D373CA" w14:textId="77777777" w:rsidR="00B26E7E" w:rsidRPr="00FB075C" w:rsidRDefault="003618A4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Billy Hamilton</w:t>
      </w:r>
    </w:p>
    <w:p w14:paraId="4C0E13B4" w14:textId="64EEAF8A" w:rsidR="0098039D" w:rsidRPr="00FB075C" w:rsidRDefault="007A3956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Deputy</w:t>
      </w:r>
      <w:r w:rsidR="003618A4" w:rsidRPr="00FB075C">
        <w:rPr>
          <w:sz w:val="23"/>
          <w:szCs w:val="23"/>
        </w:rPr>
        <w:t xml:space="preserve"> Chancellor and </w:t>
      </w:r>
    </w:p>
    <w:p w14:paraId="3749FBF0" w14:textId="02D97B87" w:rsidR="00311A0E" w:rsidRPr="00FB075C" w:rsidRDefault="00311A0E" w:rsidP="005F6C33">
      <w:pPr>
        <w:tabs>
          <w:tab w:val="left" w:pos="2880"/>
        </w:tabs>
        <w:spacing w:before="0"/>
        <w:jc w:val="both"/>
        <w:rPr>
          <w:sz w:val="23"/>
          <w:szCs w:val="23"/>
        </w:rPr>
      </w:pPr>
      <w:r w:rsidRPr="00FB075C">
        <w:rPr>
          <w:sz w:val="23"/>
          <w:szCs w:val="23"/>
        </w:rPr>
        <w:t>Chief Financial Officer</w:t>
      </w:r>
    </w:p>
    <w:sectPr w:rsidR="00311A0E" w:rsidRPr="00FB075C" w:rsidSect="005F6C33">
      <w:headerReference w:type="default" r:id="rId15"/>
      <w:footerReference w:type="default" r:id="rId16"/>
      <w:pgSz w:w="12240" w:h="15840" w:code="1"/>
      <w:pgMar w:top="634" w:right="1440" w:bottom="230" w:left="144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07FD" w14:textId="77777777" w:rsidR="007A115F" w:rsidRDefault="007A115F">
      <w:r>
        <w:separator/>
      </w:r>
    </w:p>
  </w:endnote>
  <w:endnote w:type="continuationSeparator" w:id="0">
    <w:p w14:paraId="2220D47B" w14:textId="77777777" w:rsidR="007A115F" w:rsidRDefault="007A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A8F4" w14:textId="2C17F1DD" w:rsidR="00EB0B50" w:rsidRPr="00EB0B50" w:rsidRDefault="00EB0B50" w:rsidP="00EB0B50">
    <w:pPr>
      <w:pStyle w:val="Footer"/>
      <w:jc w:val="center"/>
      <w:rPr>
        <w:sz w:val="24"/>
        <w:szCs w:val="24"/>
      </w:rPr>
    </w:pPr>
    <w:r w:rsidRPr="00EB0B50">
      <w:rPr>
        <w:sz w:val="24"/>
        <w:szCs w:val="24"/>
      </w:rPr>
      <w:t xml:space="preserve">Page </w:t>
    </w:r>
    <w:r w:rsidRPr="00EB0B50">
      <w:rPr>
        <w:sz w:val="24"/>
        <w:szCs w:val="24"/>
      </w:rPr>
      <w:fldChar w:fldCharType="begin"/>
    </w:r>
    <w:r w:rsidRPr="00EB0B50">
      <w:rPr>
        <w:sz w:val="24"/>
        <w:szCs w:val="24"/>
      </w:rPr>
      <w:instrText xml:space="preserve"> PAGE   \* MERGEFORMAT </w:instrText>
    </w:r>
    <w:r w:rsidRPr="00EB0B50">
      <w:rPr>
        <w:sz w:val="24"/>
        <w:szCs w:val="24"/>
      </w:rPr>
      <w:fldChar w:fldCharType="separate"/>
    </w:r>
    <w:r w:rsidR="005C1336">
      <w:rPr>
        <w:noProof/>
        <w:sz w:val="24"/>
        <w:szCs w:val="24"/>
      </w:rPr>
      <w:t>3</w:t>
    </w:r>
    <w:r w:rsidRPr="00EB0B50">
      <w:rPr>
        <w:noProof/>
        <w:sz w:val="24"/>
        <w:szCs w:val="24"/>
      </w:rPr>
      <w:fldChar w:fldCharType="end"/>
    </w:r>
    <w:r w:rsidRPr="00EB0B50">
      <w:rPr>
        <w:noProof/>
        <w:sz w:val="24"/>
        <w:szCs w:val="24"/>
      </w:rPr>
      <w:t xml:space="preserve"> of </w:t>
    </w:r>
    <w:r w:rsidR="0077026C">
      <w:rPr>
        <w:noProof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7CFD" w14:textId="4A30E2A6" w:rsidR="00A1756D" w:rsidRPr="00A1756D" w:rsidRDefault="00A1756D" w:rsidP="00A1756D">
    <w:pPr>
      <w:pStyle w:val="Footer"/>
      <w:jc w:val="center"/>
      <w:rPr>
        <w:sz w:val="24"/>
        <w:szCs w:val="24"/>
      </w:rPr>
    </w:pPr>
    <w:r w:rsidRPr="00A1756D">
      <w:rPr>
        <w:sz w:val="24"/>
        <w:szCs w:val="24"/>
      </w:rPr>
      <w:t xml:space="preserve">Page 1 of </w:t>
    </w:r>
    <w:r w:rsidR="0077026C">
      <w:rPr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4667" w14:textId="77777777" w:rsidR="00081242" w:rsidRPr="00081242" w:rsidRDefault="00081242" w:rsidP="0008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9F1D" w14:textId="77777777" w:rsidR="007A115F" w:rsidRDefault="007A115F">
      <w:r>
        <w:separator/>
      </w:r>
    </w:p>
  </w:footnote>
  <w:footnote w:type="continuationSeparator" w:id="0">
    <w:p w14:paraId="0E1BB1D1" w14:textId="77777777" w:rsidR="007A115F" w:rsidRDefault="007A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FE6D" w14:textId="237C70B1" w:rsidR="00CE5F0E" w:rsidRDefault="00CE5F0E" w:rsidP="005F6C33">
    <w:pPr>
      <w:pStyle w:val="Header"/>
      <w:spacing w:before="0"/>
      <w:rPr>
        <w:sz w:val="24"/>
      </w:rPr>
    </w:pPr>
    <w:r>
      <w:rPr>
        <w:sz w:val="24"/>
      </w:rPr>
      <w:t>Agenda Item No.</w:t>
    </w:r>
  </w:p>
  <w:p w14:paraId="10054EB7" w14:textId="40576F5C" w:rsidR="00AD1593" w:rsidRDefault="00AD1593" w:rsidP="005F6C33">
    <w:pPr>
      <w:pStyle w:val="Header"/>
      <w:spacing w:before="0"/>
      <w:rPr>
        <w:sz w:val="24"/>
      </w:rPr>
    </w:pPr>
    <w:r w:rsidRPr="00AD1593">
      <w:rPr>
        <w:sz w:val="24"/>
      </w:rPr>
      <w:t>Agenda Item Briefing</w:t>
    </w:r>
  </w:p>
  <w:p w14:paraId="1D923004" w14:textId="77777777" w:rsidR="00AD1593" w:rsidRPr="00AD1593" w:rsidRDefault="00AD1593" w:rsidP="00AD1593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9773" w14:textId="77777777" w:rsidR="00AD1593" w:rsidRPr="00AD1593" w:rsidRDefault="00AD1593" w:rsidP="00AD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026E"/>
    <w:multiLevelType w:val="hybridMultilevel"/>
    <w:tmpl w:val="139CCF8E"/>
    <w:lvl w:ilvl="0" w:tplc="3DAE9AF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B"/>
    <w:rsid w:val="00001E70"/>
    <w:rsid w:val="000118B4"/>
    <w:rsid w:val="000123C5"/>
    <w:rsid w:val="00020CAB"/>
    <w:rsid w:val="000210E5"/>
    <w:rsid w:val="00022F5B"/>
    <w:rsid w:val="0002312E"/>
    <w:rsid w:val="000251A2"/>
    <w:rsid w:val="0003106D"/>
    <w:rsid w:val="00037B70"/>
    <w:rsid w:val="00040E5F"/>
    <w:rsid w:val="00047E99"/>
    <w:rsid w:val="000545BD"/>
    <w:rsid w:val="00057599"/>
    <w:rsid w:val="000739FF"/>
    <w:rsid w:val="000757E5"/>
    <w:rsid w:val="000772B8"/>
    <w:rsid w:val="000777A7"/>
    <w:rsid w:val="00081242"/>
    <w:rsid w:val="00083079"/>
    <w:rsid w:val="000915A9"/>
    <w:rsid w:val="00093591"/>
    <w:rsid w:val="000A29F1"/>
    <w:rsid w:val="000A5520"/>
    <w:rsid w:val="000B22DE"/>
    <w:rsid w:val="000B4037"/>
    <w:rsid w:val="000B6EF6"/>
    <w:rsid w:val="000C2E05"/>
    <w:rsid w:val="000C35D8"/>
    <w:rsid w:val="000C5400"/>
    <w:rsid w:val="000C6271"/>
    <w:rsid w:val="000C7E7E"/>
    <w:rsid w:val="000D0F64"/>
    <w:rsid w:val="000D5092"/>
    <w:rsid w:val="000D693F"/>
    <w:rsid w:val="000D7F5B"/>
    <w:rsid w:val="000E4A92"/>
    <w:rsid w:val="000E4B7E"/>
    <w:rsid w:val="000E570E"/>
    <w:rsid w:val="000E603F"/>
    <w:rsid w:val="000F037F"/>
    <w:rsid w:val="000F7ED2"/>
    <w:rsid w:val="001075F6"/>
    <w:rsid w:val="00110FCA"/>
    <w:rsid w:val="00112B05"/>
    <w:rsid w:val="00113D0A"/>
    <w:rsid w:val="00126F46"/>
    <w:rsid w:val="0013696D"/>
    <w:rsid w:val="0014073A"/>
    <w:rsid w:val="00143D55"/>
    <w:rsid w:val="00154D82"/>
    <w:rsid w:val="00160722"/>
    <w:rsid w:val="0017054B"/>
    <w:rsid w:val="00184E97"/>
    <w:rsid w:val="0018668A"/>
    <w:rsid w:val="001943F2"/>
    <w:rsid w:val="001977E0"/>
    <w:rsid w:val="001A1644"/>
    <w:rsid w:val="001A4FCE"/>
    <w:rsid w:val="001A7EA8"/>
    <w:rsid w:val="001A7F90"/>
    <w:rsid w:val="001B015F"/>
    <w:rsid w:val="001B211E"/>
    <w:rsid w:val="001B59E6"/>
    <w:rsid w:val="001B6E93"/>
    <w:rsid w:val="001C0BA9"/>
    <w:rsid w:val="001C5F40"/>
    <w:rsid w:val="001E1971"/>
    <w:rsid w:val="001E1CFA"/>
    <w:rsid w:val="001E234B"/>
    <w:rsid w:val="001E5C42"/>
    <w:rsid w:val="001E5DFF"/>
    <w:rsid w:val="001F0CDE"/>
    <w:rsid w:val="001F2CC5"/>
    <w:rsid w:val="001F35FB"/>
    <w:rsid w:val="001F7379"/>
    <w:rsid w:val="002135AA"/>
    <w:rsid w:val="002145EE"/>
    <w:rsid w:val="0021535D"/>
    <w:rsid w:val="0021758B"/>
    <w:rsid w:val="00222289"/>
    <w:rsid w:val="00223D61"/>
    <w:rsid w:val="00224BB3"/>
    <w:rsid w:val="00233EC2"/>
    <w:rsid w:val="00244A7B"/>
    <w:rsid w:val="00246493"/>
    <w:rsid w:val="002508D2"/>
    <w:rsid w:val="00253531"/>
    <w:rsid w:val="00253D82"/>
    <w:rsid w:val="00254B5F"/>
    <w:rsid w:val="00255DBF"/>
    <w:rsid w:val="002610D1"/>
    <w:rsid w:val="00264B59"/>
    <w:rsid w:val="00271156"/>
    <w:rsid w:val="002738EB"/>
    <w:rsid w:val="0027434B"/>
    <w:rsid w:val="00275F6F"/>
    <w:rsid w:val="00283657"/>
    <w:rsid w:val="002953F8"/>
    <w:rsid w:val="00295D83"/>
    <w:rsid w:val="002A0B29"/>
    <w:rsid w:val="002A3FF0"/>
    <w:rsid w:val="002A4153"/>
    <w:rsid w:val="002A42B6"/>
    <w:rsid w:val="002B1329"/>
    <w:rsid w:val="002B1516"/>
    <w:rsid w:val="002B5CDC"/>
    <w:rsid w:val="002B7C69"/>
    <w:rsid w:val="002C1ED9"/>
    <w:rsid w:val="002C33AA"/>
    <w:rsid w:val="002C3FBB"/>
    <w:rsid w:val="002D3816"/>
    <w:rsid w:val="002E3536"/>
    <w:rsid w:val="002F157A"/>
    <w:rsid w:val="002F2A3A"/>
    <w:rsid w:val="002F2AE3"/>
    <w:rsid w:val="002F54B0"/>
    <w:rsid w:val="00300575"/>
    <w:rsid w:val="003008DB"/>
    <w:rsid w:val="0030268C"/>
    <w:rsid w:val="00303847"/>
    <w:rsid w:val="00311A0E"/>
    <w:rsid w:val="00312CD8"/>
    <w:rsid w:val="00313410"/>
    <w:rsid w:val="00325543"/>
    <w:rsid w:val="0033122C"/>
    <w:rsid w:val="00336322"/>
    <w:rsid w:val="00336623"/>
    <w:rsid w:val="0034331A"/>
    <w:rsid w:val="0034387D"/>
    <w:rsid w:val="00347604"/>
    <w:rsid w:val="003618A4"/>
    <w:rsid w:val="0036313C"/>
    <w:rsid w:val="00375E95"/>
    <w:rsid w:val="00377425"/>
    <w:rsid w:val="00380C7A"/>
    <w:rsid w:val="003828B1"/>
    <w:rsid w:val="0039039A"/>
    <w:rsid w:val="003A3F83"/>
    <w:rsid w:val="003A676F"/>
    <w:rsid w:val="003C44F5"/>
    <w:rsid w:val="003D09D7"/>
    <w:rsid w:val="003E0271"/>
    <w:rsid w:val="003E4EB2"/>
    <w:rsid w:val="003F04BD"/>
    <w:rsid w:val="003F2D02"/>
    <w:rsid w:val="00421A6B"/>
    <w:rsid w:val="00433728"/>
    <w:rsid w:val="00450A85"/>
    <w:rsid w:val="004560DD"/>
    <w:rsid w:val="0046710A"/>
    <w:rsid w:val="0047174C"/>
    <w:rsid w:val="00472C0F"/>
    <w:rsid w:val="004735FD"/>
    <w:rsid w:val="00481EB6"/>
    <w:rsid w:val="00482732"/>
    <w:rsid w:val="004841D7"/>
    <w:rsid w:val="00484623"/>
    <w:rsid w:val="0048548E"/>
    <w:rsid w:val="00490476"/>
    <w:rsid w:val="004930D0"/>
    <w:rsid w:val="00497118"/>
    <w:rsid w:val="00497859"/>
    <w:rsid w:val="004A2870"/>
    <w:rsid w:val="004A3262"/>
    <w:rsid w:val="004B1E01"/>
    <w:rsid w:val="004B22C6"/>
    <w:rsid w:val="004C1AFA"/>
    <w:rsid w:val="004C4152"/>
    <w:rsid w:val="004D29AE"/>
    <w:rsid w:val="004D2C5D"/>
    <w:rsid w:val="004D3098"/>
    <w:rsid w:val="004D736A"/>
    <w:rsid w:val="004E2A72"/>
    <w:rsid w:val="004E5F10"/>
    <w:rsid w:val="004E72C8"/>
    <w:rsid w:val="004F4E5F"/>
    <w:rsid w:val="004F5577"/>
    <w:rsid w:val="004F72AF"/>
    <w:rsid w:val="00502B2D"/>
    <w:rsid w:val="0052525D"/>
    <w:rsid w:val="00525E53"/>
    <w:rsid w:val="005340BA"/>
    <w:rsid w:val="00535296"/>
    <w:rsid w:val="00540707"/>
    <w:rsid w:val="0054515F"/>
    <w:rsid w:val="00552018"/>
    <w:rsid w:val="00553C80"/>
    <w:rsid w:val="005544EE"/>
    <w:rsid w:val="00554A9B"/>
    <w:rsid w:val="005751C2"/>
    <w:rsid w:val="00575C65"/>
    <w:rsid w:val="0058529D"/>
    <w:rsid w:val="005B2074"/>
    <w:rsid w:val="005B28E3"/>
    <w:rsid w:val="005B6F6C"/>
    <w:rsid w:val="005B7F1E"/>
    <w:rsid w:val="005B7F5B"/>
    <w:rsid w:val="005C1336"/>
    <w:rsid w:val="005D3F35"/>
    <w:rsid w:val="005E11A6"/>
    <w:rsid w:val="005E2E4C"/>
    <w:rsid w:val="005E6FCE"/>
    <w:rsid w:val="005F4FE0"/>
    <w:rsid w:val="005F6C33"/>
    <w:rsid w:val="00601D0F"/>
    <w:rsid w:val="00602E8C"/>
    <w:rsid w:val="00610AA5"/>
    <w:rsid w:val="00612D05"/>
    <w:rsid w:val="00612D5F"/>
    <w:rsid w:val="006206FA"/>
    <w:rsid w:val="00633F76"/>
    <w:rsid w:val="00637E72"/>
    <w:rsid w:val="00642E23"/>
    <w:rsid w:val="006477CD"/>
    <w:rsid w:val="006513A0"/>
    <w:rsid w:val="006558AE"/>
    <w:rsid w:val="0066011B"/>
    <w:rsid w:val="00661679"/>
    <w:rsid w:val="006641BC"/>
    <w:rsid w:val="006650F0"/>
    <w:rsid w:val="006850E3"/>
    <w:rsid w:val="00686C1C"/>
    <w:rsid w:val="00694774"/>
    <w:rsid w:val="006956C2"/>
    <w:rsid w:val="006A1000"/>
    <w:rsid w:val="006A25BF"/>
    <w:rsid w:val="006A6C23"/>
    <w:rsid w:val="006B096B"/>
    <w:rsid w:val="006B151F"/>
    <w:rsid w:val="006B2408"/>
    <w:rsid w:val="006B2C02"/>
    <w:rsid w:val="006B4872"/>
    <w:rsid w:val="006B69D7"/>
    <w:rsid w:val="006B7224"/>
    <w:rsid w:val="006C5B49"/>
    <w:rsid w:val="006C7B49"/>
    <w:rsid w:val="006E0E12"/>
    <w:rsid w:val="006E1126"/>
    <w:rsid w:val="006E1F6C"/>
    <w:rsid w:val="006F4477"/>
    <w:rsid w:val="006F636E"/>
    <w:rsid w:val="00702BBA"/>
    <w:rsid w:val="0070419A"/>
    <w:rsid w:val="007067B8"/>
    <w:rsid w:val="0073741B"/>
    <w:rsid w:val="00740C9C"/>
    <w:rsid w:val="007465DF"/>
    <w:rsid w:val="00750039"/>
    <w:rsid w:val="00750ABF"/>
    <w:rsid w:val="00752A2B"/>
    <w:rsid w:val="00755380"/>
    <w:rsid w:val="0076063D"/>
    <w:rsid w:val="007644FD"/>
    <w:rsid w:val="00765093"/>
    <w:rsid w:val="00766C96"/>
    <w:rsid w:val="0077026C"/>
    <w:rsid w:val="00771210"/>
    <w:rsid w:val="007745CE"/>
    <w:rsid w:val="00775260"/>
    <w:rsid w:val="00777107"/>
    <w:rsid w:val="00777262"/>
    <w:rsid w:val="007864BB"/>
    <w:rsid w:val="007A115F"/>
    <w:rsid w:val="007A3956"/>
    <w:rsid w:val="007B1CD7"/>
    <w:rsid w:val="007B5C71"/>
    <w:rsid w:val="007B6ADA"/>
    <w:rsid w:val="007B6BCC"/>
    <w:rsid w:val="007D056D"/>
    <w:rsid w:val="007D7EF1"/>
    <w:rsid w:val="007E06B2"/>
    <w:rsid w:val="007E6489"/>
    <w:rsid w:val="00806888"/>
    <w:rsid w:val="0081214E"/>
    <w:rsid w:val="00815879"/>
    <w:rsid w:val="00815DA1"/>
    <w:rsid w:val="008265E5"/>
    <w:rsid w:val="00827B08"/>
    <w:rsid w:val="008316B2"/>
    <w:rsid w:val="00833B90"/>
    <w:rsid w:val="00833D11"/>
    <w:rsid w:val="00836C5C"/>
    <w:rsid w:val="00836D3F"/>
    <w:rsid w:val="00840F32"/>
    <w:rsid w:val="00842BB7"/>
    <w:rsid w:val="0085644E"/>
    <w:rsid w:val="00860095"/>
    <w:rsid w:val="00860A2C"/>
    <w:rsid w:val="00864137"/>
    <w:rsid w:val="00871500"/>
    <w:rsid w:val="0088195C"/>
    <w:rsid w:val="0088236D"/>
    <w:rsid w:val="008A078C"/>
    <w:rsid w:val="008A7041"/>
    <w:rsid w:val="008B7E63"/>
    <w:rsid w:val="008C2E31"/>
    <w:rsid w:val="008C6E7F"/>
    <w:rsid w:val="008D18E9"/>
    <w:rsid w:val="008D5DC7"/>
    <w:rsid w:val="008E260B"/>
    <w:rsid w:val="008E2BF3"/>
    <w:rsid w:val="008E74DA"/>
    <w:rsid w:val="008F2CEA"/>
    <w:rsid w:val="008F3860"/>
    <w:rsid w:val="008F5749"/>
    <w:rsid w:val="008F696F"/>
    <w:rsid w:val="008F6F6C"/>
    <w:rsid w:val="00904834"/>
    <w:rsid w:val="0092330A"/>
    <w:rsid w:val="0092388F"/>
    <w:rsid w:val="00930340"/>
    <w:rsid w:val="00932ABD"/>
    <w:rsid w:val="009373E3"/>
    <w:rsid w:val="0094045F"/>
    <w:rsid w:val="009475FE"/>
    <w:rsid w:val="0095266B"/>
    <w:rsid w:val="00973B50"/>
    <w:rsid w:val="00973D9F"/>
    <w:rsid w:val="00976D3E"/>
    <w:rsid w:val="0098039D"/>
    <w:rsid w:val="00986384"/>
    <w:rsid w:val="0099382B"/>
    <w:rsid w:val="00993A77"/>
    <w:rsid w:val="009A3320"/>
    <w:rsid w:val="009A4239"/>
    <w:rsid w:val="009A68DD"/>
    <w:rsid w:val="009B02C6"/>
    <w:rsid w:val="009B3A37"/>
    <w:rsid w:val="009D1AAF"/>
    <w:rsid w:val="009D45B5"/>
    <w:rsid w:val="009E2EC7"/>
    <w:rsid w:val="009F15B2"/>
    <w:rsid w:val="009F19C4"/>
    <w:rsid w:val="009F60BC"/>
    <w:rsid w:val="009F67C5"/>
    <w:rsid w:val="009F696C"/>
    <w:rsid w:val="00A03AB4"/>
    <w:rsid w:val="00A1756D"/>
    <w:rsid w:val="00A235DF"/>
    <w:rsid w:val="00A256B4"/>
    <w:rsid w:val="00A32DF5"/>
    <w:rsid w:val="00A32F14"/>
    <w:rsid w:val="00A33797"/>
    <w:rsid w:val="00A511CE"/>
    <w:rsid w:val="00A608A9"/>
    <w:rsid w:val="00A67A29"/>
    <w:rsid w:val="00A7405D"/>
    <w:rsid w:val="00A8030F"/>
    <w:rsid w:val="00A85095"/>
    <w:rsid w:val="00A9088F"/>
    <w:rsid w:val="00A969DF"/>
    <w:rsid w:val="00A96CF2"/>
    <w:rsid w:val="00AA6A62"/>
    <w:rsid w:val="00AA7483"/>
    <w:rsid w:val="00AB09AF"/>
    <w:rsid w:val="00AB4161"/>
    <w:rsid w:val="00AB6E2D"/>
    <w:rsid w:val="00AC1AEB"/>
    <w:rsid w:val="00AD1593"/>
    <w:rsid w:val="00AD63CA"/>
    <w:rsid w:val="00AD7CD4"/>
    <w:rsid w:val="00AE2C5C"/>
    <w:rsid w:val="00AE2E0A"/>
    <w:rsid w:val="00AF04C3"/>
    <w:rsid w:val="00B07990"/>
    <w:rsid w:val="00B11694"/>
    <w:rsid w:val="00B12566"/>
    <w:rsid w:val="00B163F6"/>
    <w:rsid w:val="00B23801"/>
    <w:rsid w:val="00B251DD"/>
    <w:rsid w:val="00B263AB"/>
    <w:rsid w:val="00B26E7E"/>
    <w:rsid w:val="00B33232"/>
    <w:rsid w:val="00B36781"/>
    <w:rsid w:val="00B370E8"/>
    <w:rsid w:val="00B37DA3"/>
    <w:rsid w:val="00B44BBB"/>
    <w:rsid w:val="00B47D39"/>
    <w:rsid w:val="00B52B8D"/>
    <w:rsid w:val="00B53266"/>
    <w:rsid w:val="00B6764D"/>
    <w:rsid w:val="00B72DD7"/>
    <w:rsid w:val="00B733C3"/>
    <w:rsid w:val="00B8005A"/>
    <w:rsid w:val="00B83D67"/>
    <w:rsid w:val="00B86E5C"/>
    <w:rsid w:val="00B94977"/>
    <w:rsid w:val="00B962C3"/>
    <w:rsid w:val="00BA2297"/>
    <w:rsid w:val="00BA5615"/>
    <w:rsid w:val="00BB76D4"/>
    <w:rsid w:val="00BC2B4F"/>
    <w:rsid w:val="00BC32DD"/>
    <w:rsid w:val="00BC3430"/>
    <w:rsid w:val="00BD26EB"/>
    <w:rsid w:val="00BE18CF"/>
    <w:rsid w:val="00BE447A"/>
    <w:rsid w:val="00C03377"/>
    <w:rsid w:val="00C16F34"/>
    <w:rsid w:val="00C17C95"/>
    <w:rsid w:val="00C205F1"/>
    <w:rsid w:val="00C27088"/>
    <w:rsid w:val="00C320D1"/>
    <w:rsid w:val="00C348A3"/>
    <w:rsid w:val="00C36A64"/>
    <w:rsid w:val="00C56AF9"/>
    <w:rsid w:val="00C663E8"/>
    <w:rsid w:val="00C66DE4"/>
    <w:rsid w:val="00C7782C"/>
    <w:rsid w:val="00C7783B"/>
    <w:rsid w:val="00C9372C"/>
    <w:rsid w:val="00CA1A84"/>
    <w:rsid w:val="00CA43FF"/>
    <w:rsid w:val="00CC4533"/>
    <w:rsid w:val="00CD45D9"/>
    <w:rsid w:val="00CE46AC"/>
    <w:rsid w:val="00CE5F0E"/>
    <w:rsid w:val="00CF51E0"/>
    <w:rsid w:val="00CF62E4"/>
    <w:rsid w:val="00CF73DB"/>
    <w:rsid w:val="00CF7955"/>
    <w:rsid w:val="00D007BA"/>
    <w:rsid w:val="00D1701E"/>
    <w:rsid w:val="00D17E94"/>
    <w:rsid w:val="00D23DC6"/>
    <w:rsid w:val="00D32729"/>
    <w:rsid w:val="00D405D0"/>
    <w:rsid w:val="00D4180A"/>
    <w:rsid w:val="00D43F56"/>
    <w:rsid w:val="00D44D5E"/>
    <w:rsid w:val="00D46635"/>
    <w:rsid w:val="00D512EF"/>
    <w:rsid w:val="00D552FA"/>
    <w:rsid w:val="00D56852"/>
    <w:rsid w:val="00D602B8"/>
    <w:rsid w:val="00D64823"/>
    <w:rsid w:val="00D65D31"/>
    <w:rsid w:val="00D747F6"/>
    <w:rsid w:val="00D81652"/>
    <w:rsid w:val="00D8282F"/>
    <w:rsid w:val="00D83268"/>
    <w:rsid w:val="00D83479"/>
    <w:rsid w:val="00D86475"/>
    <w:rsid w:val="00D95321"/>
    <w:rsid w:val="00D95C11"/>
    <w:rsid w:val="00DA55D0"/>
    <w:rsid w:val="00DA77F7"/>
    <w:rsid w:val="00DB0E67"/>
    <w:rsid w:val="00DD03A7"/>
    <w:rsid w:val="00DD0E7E"/>
    <w:rsid w:val="00DD17FE"/>
    <w:rsid w:val="00DD1BB1"/>
    <w:rsid w:val="00DD43D3"/>
    <w:rsid w:val="00DD55D0"/>
    <w:rsid w:val="00DD727C"/>
    <w:rsid w:val="00DE10D8"/>
    <w:rsid w:val="00DE51F3"/>
    <w:rsid w:val="00DF5FE1"/>
    <w:rsid w:val="00DF7172"/>
    <w:rsid w:val="00E049DF"/>
    <w:rsid w:val="00E06D7D"/>
    <w:rsid w:val="00E171E1"/>
    <w:rsid w:val="00E200E3"/>
    <w:rsid w:val="00E31E12"/>
    <w:rsid w:val="00E37028"/>
    <w:rsid w:val="00E41103"/>
    <w:rsid w:val="00E47C67"/>
    <w:rsid w:val="00E47D9A"/>
    <w:rsid w:val="00E5167C"/>
    <w:rsid w:val="00E54227"/>
    <w:rsid w:val="00E624A9"/>
    <w:rsid w:val="00E6430E"/>
    <w:rsid w:val="00E72024"/>
    <w:rsid w:val="00E76018"/>
    <w:rsid w:val="00E77FD0"/>
    <w:rsid w:val="00E851DD"/>
    <w:rsid w:val="00E8552F"/>
    <w:rsid w:val="00EA175E"/>
    <w:rsid w:val="00EA33E0"/>
    <w:rsid w:val="00EB0B50"/>
    <w:rsid w:val="00EB145E"/>
    <w:rsid w:val="00EB161F"/>
    <w:rsid w:val="00EB1ABD"/>
    <w:rsid w:val="00EB5A5D"/>
    <w:rsid w:val="00EC5918"/>
    <w:rsid w:val="00ED1767"/>
    <w:rsid w:val="00ED2065"/>
    <w:rsid w:val="00ED76AA"/>
    <w:rsid w:val="00ED7BED"/>
    <w:rsid w:val="00EE2AB4"/>
    <w:rsid w:val="00EE3CB7"/>
    <w:rsid w:val="00EF08F6"/>
    <w:rsid w:val="00EF4AFB"/>
    <w:rsid w:val="00EF6D47"/>
    <w:rsid w:val="00F0097D"/>
    <w:rsid w:val="00F10932"/>
    <w:rsid w:val="00F14DA0"/>
    <w:rsid w:val="00F15ACE"/>
    <w:rsid w:val="00F15BDC"/>
    <w:rsid w:val="00F211CF"/>
    <w:rsid w:val="00F254D1"/>
    <w:rsid w:val="00F3034C"/>
    <w:rsid w:val="00F32982"/>
    <w:rsid w:val="00F40F4B"/>
    <w:rsid w:val="00F42283"/>
    <w:rsid w:val="00F50921"/>
    <w:rsid w:val="00F539A8"/>
    <w:rsid w:val="00F56A8A"/>
    <w:rsid w:val="00F70E99"/>
    <w:rsid w:val="00F72DAE"/>
    <w:rsid w:val="00F75387"/>
    <w:rsid w:val="00F77705"/>
    <w:rsid w:val="00F8153E"/>
    <w:rsid w:val="00F851FB"/>
    <w:rsid w:val="00F86430"/>
    <w:rsid w:val="00F95DC7"/>
    <w:rsid w:val="00FA0729"/>
    <w:rsid w:val="00FA0772"/>
    <w:rsid w:val="00FB017A"/>
    <w:rsid w:val="00FB075C"/>
    <w:rsid w:val="00FB0873"/>
    <w:rsid w:val="00FB2B3E"/>
    <w:rsid w:val="00FB3E5A"/>
    <w:rsid w:val="00FB5D9B"/>
    <w:rsid w:val="00FB6BCA"/>
    <w:rsid w:val="00FD181F"/>
    <w:rsid w:val="00FD6E39"/>
    <w:rsid w:val="00FE221E"/>
    <w:rsid w:val="00FE2FD6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61B4229"/>
  <w15:docId w15:val="{E0BCC9D7-FD41-4589-A0D1-ECAB1F3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29"/>
  </w:style>
  <w:style w:type="paragraph" w:styleId="Heading1">
    <w:name w:val="heading 1"/>
    <w:basedOn w:val="Normal"/>
    <w:next w:val="Normal"/>
    <w:link w:val="Heading1Char"/>
    <w:uiPriority w:val="99"/>
    <w:qFormat/>
    <w:rsid w:val="00A67A2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0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7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7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67A2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67A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040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86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0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A67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676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676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A676F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6513A0"/>
  </w:style>
  <w:style w:type="paragraph" w:customStyle="1" w:styleId="a">
    <w:name w:val="_"/>
    <w:basedOn w:val="Normal"/>
    <w:rsid w:val="00AD1593"/>
    <w:pPr>
      <w:widowControl w:val="0"/>
      <w:autoSpaceDE w:val="0"/>
      <w:autoSpaceDN w:val="0"/>
      <w:adjustRightInd w:val="0"/>
      <w:ind w:left="2880" w:hanging="720"/>
    </w:pPr>
    <w:rPr>
      <w:sz w:val="24"/>
      <w:szCs w:val="24"/>
    </w:rPr>
  </w:style>
  <w:style w:type="paragraph" w:customStyle="1" w:styleId="xmsonormal">
    <w:name w:val="x_msonormal"/>
    <w:basedOn w:val="Normal"/>
    <w:rsid w:val="00EB0B5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5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amus.edu/25-07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C00E315EA54FB4445B0439CBCD11" ma:contentTypeVersion="4" ma:contentTypeDescription="Create a new document." ma:contentTypeScope="" ma:versionID="d238a9596f9700c62ec39eb0e6f26ee4">
  <xsd:schema xmlns:xsd="http://www.w3.org/2001/XMLSchema" xmlns:xs="http://www.w3.org/2001/XMLSchema" xmlns:p="http://schemas.microsoft.com/office/2006/metadata/properties" xmlns:ns3="ef7141a5-2126-4cf2-a5ff-74ec9cea3c61" targetNamespace="http://schemas.microsoft.com/office/2006/metadata/properties" ma:root="true" ma:fieldsID="132469d915f77d565fc417fb00eecfe1" ns3:_="">
    <xsd:import namespace="ef7141a5-2126-4cf2-a5ff-74ec9cea3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141a5-2126-4cf2-a5ff-74ec9cea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720-BE68-431A-B29B-B09A54C2F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141a5-2126-4cf2-a5ff-74ec9cea3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31498-59F4-43B6-BD2E-9C0947550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E6EEC-7116-4834-A6CF-E63FFA812C1E}">
  <ds:schemaRefs>
    <ds:schemaRef ds:uri="ef7141a5-2126-4cf2-a5ff-74ec9cea3c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2EDAB0-F44F-4661-A35D-55B5CE85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 Linda M</dc:creator>
  <cp:lastModifiedBy>Stacy Flores</cp:lastModifiedBy>
  <cp:revision>2</cp:revision>
  <cp:lastPrinted>2021-07-13T21:45:00Z</cp:lastPrinted>
  <dcterms:created xsi:type="dcterms:W3CDTF">2021-11-17T21:11:00Z</dcterms:created>
  <dcterms:modified xsi:type="dcterms:W3CDTF">2021-11-17T21:11:00Z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gFAAbtDMpgn6UhpBywuGukoz/Ew1RSTF0iMoCbtiPVAXDhnkX6NKBS3Yxpom7Ig++45jjg9unoB1GCyp
rrcl/p5VU2h85ClOI/LogabPlgBGFAs77JYqm/VPIT0sjBrIoIvzcX423n9UEn0zaEXkhBIHupHN
giMYDyQTXilzsJnFN/m8fNMWuP8Blu1VPbysY6JwZ/9rbqJKg3mdaBoX8Gf24i+LWpf7BzmE7IrQ
Ya1UeACTb6CXjyJ03</vt:lpwstr>
  </property>
  <property fmtid="{D5CDD505-2E9C-101B-9397-08002B2CF9AE}" pid="3" name="MAIL_MSG_ID2">
    <vt:lpwstr>PIwEcS89X0zCznLHE+C6sdgxhfQqWYqNq40GuPVN2QLmNOL+p7N/DdmAw8i
Lo6CJd7LhuchlI+GD6k9bQ9/H7TcqVtTRHbc2A==</vt:lpwstr>
  </property>
  <property fmtid="{D5CDD505-2E9C-101B-9397-08002B2CF9AE}" pid="4" name="RESPONSE_SENDER_NAME">
    <vt:lpwstr>sAAAb0xRtPDW5UvyEsxDu/euOGOS+ei7CjiVpU5Xe8bzqy8=</vt:lpwstr>
  </property>
  <property fmtid="{D5CDD505-2E9C-101B-9397-08002B2CF9AE}" pid="5" name="EMAIL_OWNER_ADDRESS">
    <vt:lpwstr>sAAA4E8dREqJqIodM6+azBnq4ySQt/qPPrAODFlODh/Fm0s=</vt:lpwstr>
  </property>
  <property fmtid="{D5CDD505-2E9C-101B-9397-08002B2CF9AE}" pid="6" name="ContentTypeId">
    <vt:lpwstr>0x010100082BC00E315EA54FB4445B0439CBCD11</vt:lpwstr>
  </property>
</Properties>
</file>