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C5" w:rsidRDefault="00D232C5">
      <w:pPr>
        <w:jc w:val="center"/>
        <w:rPr>
          <w:i/>
          <w:sz w:val="28"/>
        </w:rPr>
      </w:pPr>
      <w:r>
        <w:rPr>
          <w:i/>
          <w:sz w:val="28"/>
        </w:rPr>
        <w:t>The Texas A&amp;M University System</w:t>
      </w:r>
    </w:p>
    <w:p w:rsidR="00E6758B" w:rsidRDefault="00D232C5" w:rsidP="00E6758B">
      <w:pPr>
        <w:tabs>
          <w:tab w:val="center" w:pos="5400"/>
          <w:tab w:val="right" w:pos="10800"/>
        </w:tabs>
        <w:jc w:val="center"/>
        <w:rPr>
          <w:i/>
          <w:sz w:val="28"/>
          <w:shd w:val="clear" w:color="auto" w:fill="FFFFFF"/>
        </w:rPr>
      </w:pPr>
      <w:r w:rsidRPr="00E6758B">
        <w:rPr>
          <w:i/>
          <w:sz w:val="28"/>
          <w:shd w:val="clear" w:color="auto" w:fill="FFFFFF"/>
        </w:rPr>
        <w:t>System Offices</w:t>
      </w:r>
    </w:p>
    <w:p w:rsidR="00D232C5" w:rsidRDefault="00D232C5" w:rsidP="00E6758B">
      <w:pPr>
        <w:tabs>
          <w:tab w:val="center" w:pos="5400"/>
          <w:tab w:val="right" w:pos="10800"/>
        </w:tabs>
        <w:jc w:val="center"/>
        <w:rPr>
          <w:sz w:val="36"/>
        </w:rPr>
      </w:pPr>
      <w:r>
        <w:rPr>
          <w:sz w:val="36"/>
        </w:rPr>
        <w:t>Outstanding Employee Service Awards</w:t>
      </w:r>
    </w:p>
    <w:p w:rsidR="00D232C5" w:rsidRDefault="00D232C5">
      <w:pPr>
        <w:jc w:val="center"/>
        <w:rPr>
          <w:b/>
        </w:rPr>
      </w:pPr>
    </w:p>
    <w:p w:rsidR="00D232C5" w:rsidRPr="00392EA0" w:rsidRDefault="00D232C5">
      <w:pPr>
        <w:pStyle w:val="BodyText"/>
        <w:spacing w:after="0"/>
        <w:rPr>
          <w:sz w:val="22"/>
          <w:szCs w:val="22"/>
        </w:rPr>
      </w:pPr>
      <w:r w:rsidRPr="00392EA0">
        <w:rPr>
          <w:sz w:val="22"/>
          <w:szCs w:val="22"/>
        </w:rPr>
        <w:t xml:space="preserve">The Outstanding Employee Service Awards annually recognize the accomplishments of two individuals employed within the System Offices.  The two award recipients will be recognized by the Chancellor at the System Offices </w:t>
      </w:r>
      <w:r w:rsidR="00C74362">
        <w:rPr>
          <w:sz w:val="22"/>
          <w:szCs w:val="22"/>
        </w:rPr>
        <w:t xml:space="preserve">annual </w:t>
      </w:r>
      <w:r w:rsidRPr="00392EA0">
        <w:rPr>
          <w:sz w:val="22"/>
          <w:szCs w:val="22"/>
        </w:rPr>
        <w:t xml:space="preserve">meeting in </w:t>
      </w:r>
      <w:r w:rsidR="004C2FB0">
        <w:rPr>
          <w:sz w:val="22"/>
          <w:szCs w:val="22"/>
        </w:rPr>
        <w:t>December</w:t>
      </w:r>
      <w:r w:rsidRPr="00392EA0">
        <w:rPr>
          <w:sz w:val="22"/>
          <w:szCs w:val="22"/>
        </w:rPr>
        <w:t xml:space="preserve">.  They will each receive a check in the amount of </w:t>
      </w:r>
      <w:r w:rsidR="0025649A">
        <w:rPr>
          <w:color w:val="000000"/>
          <w:sz w:val="22"/>
          <w:szCs w:val="22"/>
        </w:rPr>
        <w:t>$</w:t>
      </w:r>
      <w:r w:rsidR="000B204C">
        <w:rPr>
          <w:color w:val="000000"/>
          <w:sz w:val="22"/>
          <w:szCs w:val="22"/>
        </w:rPr>
        <w:t>1</w:t>
      </w:r>
      <w:r w:rsidR="004C2FB0">
        <w:rPr>
          <w:color w:val="000000"/>
          <w:sz w:val="22"/>
          <w:szCs w:val="22"/>
        </w:rPr>
        <w:t>,</w:t>
      </w:r>
      <w:r w:rsidR="000B204C">
        <w:rPr>
          <w:color w:val="000000"/>
          <w:sz w:val="22"/>
          <w:szCs w:val="22"/>
        </w:rPr>
        <w:t>000</w:t>
      </w:r>
      <w:r w:rsidRPr="00392EA0">
        <w:rPr>
          <w:sz w:val="22"/>
          <w:szCs w:val="22"/>
        </w:rPr>
        <w:t xml:space="preserve"> and a commemorative plaque.  </w:t>
      </w:r>
      <w:r w:rsidR="00575A1B">
        <w:rPr>
          <w:b/>
          <w:sz w:val="22"/>
          <w:szCs w:val="22"/>
        </w:rPr>
        <w:t>Nominations for 20</w:t>
      </w:r>
      <w:r w:rsidR="001303E0">
        <w:rPr>
          <w:b/>
          <w:sz w:val="22"/>
          <w:szCs w:val="22"/>
        </w:rPr>
        <w:t>13</w:t>
      </w:r>
      <w:r>
        <w:rPr>
          <w:b/>
          <w:sz w:val="22"/>
          <w:szCs w:val="22"/>
        </w:rPr>
        <w:t xml:space="preserve"> are due by </w:t>
      </w:r>
      <w:r w:rsidR="004C2FB0" w:rsidRPr="00C71E83">
        <w:rPr>
          <w:b/>
          <w:sz w:val="22"/>
          <w:szCs w:val="22"/>
        </w:rPr>
        <w:t xml:space="preserve">November </w:t>
      </w:r>
      <w:r w:rsidR="00C71E83">
        <w:rPr>
          <w:b/>
          <w:sz w:val="22"/>
          <w:szCs w:val="22"/>
        </w:rPr>
        <w:t>26</w:t>
      </w:r>
      <w:r w:rsidR="004C2FB0" w:rsidRPr="00C71E83">
        <w:rPr>
          <w:b/>
          <w:sz w:val="22"/>
          <w:szCs w:val="22"/>
        </w:rPr>
        <w:t>, 201</w:t>
      </w:r>
      <w:r w:rsidR="00C71E83" w:rsidRPr="00C71E83">
        <w:rPr>
          <w:b/>
          <w:sz w:val="22"/>
          <w:szCs w:val="22"/>
        </w:rPr>
        <w:t>3</w:t>
      </w:r>
      <w:r w:rsidR="000B204C">
        <w:rPr>
          <w:b/>
          <w:sz w:val="22"/>
          <w:szCs w:val="22"/>
        </w:rPr>
        <w:t xml:space="preserve"> </w:t>
      </w:r>
      <w:r w:rsidR="00F63CE6">
        <w:rPr>
          <w:b/>
          <w:sz w:val="22"/>
          <w:szCs w:val="22"/>
        </w:rPr>
        <w:t>at 5:00</w:t>
      </w:r>
      <w:r w:rsidR="00813038">
        <w:rPr>
          <w:b/>
          <w:sz w:val="22"/>
          <w:szCs w:val="22"/>
        </w:rPr>
        <w:t xml:space="preserve"> </w:t>
      </w:r>
      <w:r w:rsidR="00F63CE6">
        <w:rPr>
          <w:b/>
          <w:sz w:val="22"/>
          <w:szCs w:val="22"/>
        </w:rPr>
        <w:t>pm</w:t>
      </w:r>
      <w:r w:rsidRPr="00392EA0">
        <w:rPr>
          <w:sz w:val="22"/>
          <w:szCs w:val="22"/>
        </w:rPr>
        <w:t>.</w:t>
      </w:r>
    </w:p>
    <w:p w:rsidR="00D232C5" w:rsidRDefault="00D232C5">
      <w:pPr>
        <w:pStyle w:val="List"/>
        <w:rPr>
          <w:b/>
          <w:sz w:val="22"/>
          <w:szCs w:val="22"/>
        </w:rPr>
      </w:pPr>
    </w:p>
    <w:p w:rsidR="00C74362" w:rsidRPr="00392EA0" w:rsidRDefault="00C74362">
      <w:pPr>
        <w:pStyle w:val="List"/>
        <w:rPr>
          <w:b/>
          <w:sz w:val="22"/>
          <w:szCs w:val="22"/>
        </w:rPr>
      </w:pPr>
    </w:p>
    <w:p w:rsidR="00D232C5" w:rsidRPr="00392EA0" w:rsidRDefault="00D232C5">
      <w:pPr>
        <w:pStyle w:val="List"/>
        <w:rPr>
          <w:b/>
          <w:sz w:val="22"/>
          <w:szCs w:val="22"/>
        </w:rPr>
      </w:pPr>
      <w:r w:rsidRPr="00392EA0">
        <w:rPr>
          <w:b/>
          <w:sz w:val="22"/>
          <w:szCs w:val="22"/>
        </w:rPr>
        <w:t>NOMINATION PROCESS</w:t>
      </w:r>
    </w:p>
    <w:p w:rsidR="00D232C5" w:rsidRPr="00392EA0" w:rsidRDefault="00D232C5">
      <w:pPr>
        <w:pStyle w:val="BodyText"/>
        <w:rPr>
          <w:sz w:val="22"/>
          <w:szCs w:val="22"/>
        </w:rPr>
      </w:pPr>
      <w:r w:rsidRPr="00392EA0">
        <w:rPr>
          <w:sz w:val="22"/>
          <w:szCs w:val="22"/>
        </w:rPr>
        <w:t xml:space="preserve">Nominations are solicited from all System Offices employees, as well as employees of other System </w:t>
      </w:r>
      <w:r w:rsidRPr="00D232C5">
        <w:rPr>
          <w:sz w:val="22"/>
          <w:szCs w:val="22"/>
          <w:shd w:val="clear" w:color="auto" w:fill="FFFFFF"/>
        </w:rPr>
        <w:t>members.</w:t>
      </w:r>
      <w:r w:rsidRPr="00392EA0">
        <w:rPr>
          <w:sz w:val="22"/>
          <w:szCs w:val="22"/>
        </w:rPr>
        <w:t xml:space="preserve">  To be eligible for consideration, an employee must meet the following criteria:</w:t>
      </w:r>
    </w:p>
    <w:p w:rsidR="00D232C5" w:rsidRPr="00392EA0" w:rsidRDefault="00D232C5">
      <w:pPr>
        <w:pStyle w:val="List"/>
        <w:ind w:left="720"/>
        <w:rPr>
          <w:sz w:val="22"/>
          <w:szCs w:val="22"/>
        </w:rPr>
      </w:pPr>
      <w:r w:rsidRPr="00392EA0">
        <w:rPr>
          <w:sz w:val="22"/>
          <w:szCs w:val="22"/>
        </w:rPr>
        <w:t>1.</w:t>
      </w:r>
      <w:r w:rsidRPr="00392EA0">
        <w:rPr>
          <w:sz w:val="22"/>
          <w:szCs w:val="22"/>
        </w:rPr>
        <w:tab/>
        <w:t>The nominee must have two years of continuous service within the System Offices in a full-time budgeted position below the rank of Vice Chancellor as of the date of the nomination.</w:t>
      </w:r>
    </w:p>
    <w:p w:rsidR="00D232C5" w:rsidRPr="00392EA0" w:rsidRDefault="00D232C5">
      <w:pPr>
        <w:pStyle w:val="List"/>
        <w:ind w:left="720"/>
        <w:rPr>
          <w:sz w:val="22"/>
          <w:szCs w:val="22"/>
        </w:rPr>
      </w:pPr>
    </w:p>
    <w:p w:rsidR="00D232C5" w:rsidRPr="00392EA0" w:rsidRDefault="00D232C5">
      <w:pPr>
        <w:pStyle w:val="List"/>
        <w:ind w:left="720"/>
        <w:rPr>
          <w:sz w:val="22"/>
          <w:szCs w:val="22"/>
        </w:rPr>
      </w:pPr>
      <w:r w:rsidRPr="00392EA0">
        <w:rPr>
          <w:sz w:val="22"/>
          <w:szCs w:val="22"/>
        </w:rPr>
        <w:t>2.</w:t>
      </w:r>
      <w:r w:rsidRPr="00392EA0">
        <w:rPr>
          <w:sz w:val="22"/>
          <w:szCs w:val="22"/>
        </w:rPr>
        <w:tab/>
        <w:t>The nominee may not have received the award within the past five years.</w:t>
      </w:r>
    </w:p>
    <w:p w:rsidR="00D232C5" w:rsidRPr="00392EA0" w:rsidRDefault="00D232C5">
      <w:pPr>
        <w:pStyle w:val="List"/>
        <w:ind w:left="720"/>
        <w:rPr>
          <w:sz w:val="22"/>
          <w:szCs w:val="22"/>
        </w:rPr>
      </w:pPr>
    </w:p>
    <w:p w:rsidR="00D232C5" w:rsidRDefault="00D232C5">
      <w:pPr>
        <w:pStyle w:val="List"/>
        <w:ind w:left="720"/>
        <w:rPr>
          <w:sz w:val="22"/>
          <w:szCs w:val="22"/>
        </w:rPr>
      </w:pPr>
      <w:r w:rsidRPr="00392EA0">
        <w:rPr>
          <w:sz w:val="22"/>
          <w:szCs w:val="22"/>
        </w:rPr>
        <w:t>3.</w:t>
      </w:r>
      <w:r w:rsidRPr="00392EA0">
        <w:rPr>
          <w:sz w:val="22"/>
          <w:szCs w:val="22"/>
        </w:rPr>
        <w:tab/>
        <w:t>In the spirit of outstanding employee service, the nominee must have been a credit to the System Offices through dedication, interest, enthusiasm, achievement, service and excellent performance.</w:t>
      </w:r>
    </w:p>
    <w:p w:rsidR="00D232C5" w:rsidRDefault="00D232C5">
      <w:pPr>
        <w:pStyle w:val="List"/>
        <w:ind w:left="720"/>
        <w:rPr>
          <w:sz w:val="22"/>
          <w:szCs w:val="22"/>
        </w:rPr>
      </w:pPr>
    </w:p>
    <w:p w:rsidR="0027248D" w:rsidRPr="00392EA0" w:rsidRDefault="0027248D">
      <w:pPr>
        <w:pStyle w:val="List"/>
        <w:rPr>
          <w:sz w:val="22"/>
          <w:szCs w:val="22"/>
        </w:rPr>
      </w:pPr>
    </w:p>
    <w:p w:rsidR="00D232C5" w:rsidRPr="00392EA0" w:rsidRDefault="00D232C5">
      <w:pPr>
        <w:pStyle w:val="List"/>
        <w:rPr>
          <w:b/>
          <w:sz w:val="22"/>
          <w:szCs w:val="22"/>
        </w:rPr>
      </w:pPr>
      <w:r w:rsidRPr="00392EA0">
        <w:rPr>
          <w:b/>
          <w:sz w:val="22"/>
          <w:szCs w:val="22"/>
        </w:rPr>
        <w:t>SELECTION PROCESS</w:t>
      </w:r>
    </w:p>
    <w:p w:rsidR="00D232C5" w:rsidRPr="00392EA0" w:rsidRDefault="00C74362">
      <w:pPr>
        <w:pStyle w:val="List"/>
        <w:ind w:left="0" w:firstLine="0"/>
        <w:rPr>
          <w:sz w:val="22"/>
          <w:szCs w:val="22"/>
        </w:rPr>
      </w:pPr>
      <w:r>
        <w:rPr>
          <w:sz w:val="22"/>
          <w:szCs w:val="22"/>
        </w:rPr>
        <w:t>T</w:t>
      </w:r>
      <w:r w:rsidR="00D232C5" w:rsidRPr="00392EA0">
        <w:rPr>
          <w:sz w:val="22"/>
          <w:szCs w:val="22"/>
        </w:rPr>
        <w:t>he Director, Human Resource</w:t>
      </w:r>
      <w:r w:rsidR="00D232C5">
        <w:rPr>
          <w:sz w:val="22"/>
          <w:szCs w:val="22"/>
        </w:rPr>
        <w:t>s</w:t>
      </w:r>
      <w:r>
        <w:rPr>
          <w:sz w:val="22"/>
          <w:szCs w:val="22"/>
        </w:rPr>
        <w:t xml:space="preserve"> will </w:t>
      </w:r>
      <w:r w:rsidR="00AF7196">
        <w:rPr>
          <w:sz w:val="22"/>
          <w:szCs w:val="22"/>
        </w:rPr>
        <w:t>appoint</w:t>
      </w:r>
      <w:r>
        <w:rPr>
          <w:sz w:val="22"/>
          <w:szCs w:val="22"/>
        </w:rPr>
        <w:t xml:space="preserve"> the selection committee which will include </w:t>
      </w:r>
      <w:r w:rsidRPr="00C74362">
        <w:rPr>
          <w:sz w:val="22"/>
          <w:szCs w:val="22"/>
        </w:rPr>
        <w:t>the two immediate past recipients</w:t>
      </w:r>
      <w:r>
        <w:rPr>
          <w:sz w:val="22"/>
          <w:szCs w:val="22"/>
        </w:rPr>
        <w:t xml:space="preserve">, one Staff Council member and one </w:t>
      </w:r>
      <w:r w:rsidR="00AF7196">
        <w:rPr>
          <w:sz w:val="22"/>
          <w:szCs w:val="22"/>
        </w:rPr>
        <w:t xml:space="preserve">System Offices </w:t>
      </w:r>
      <w:r>
        <w:rPr>
          <w:sz w:val="22"/>
          <w:szCs w:val="22"/>
        </w:rPr>
        <w:t>employee</w:t>
      </w:r>
      <w:r w:rsidR="00D232C5" w:rsidRPr="00392EA0">
        <w:rPr>
          <w:sz w:val="22"/>
          <w:szCs w:val="22"/>
        </w:rPr>
        <w:t>.  If the immediate past recipients are unavailable, a former recipient will be substituted.  To avoid conflicts of interest, committee members may not submit a nomination nor can they be nominated for the award.</w:t>
      </w:r>
    </w:p>
    <w:p w:rsidR="00D232C5" w:rsidRPr="00392EA0" w:rsidRDefault="00D232C5">
      <w:pPr>
        <w:pStyle w:val="List"/>
        <w:ind w:left="0" w:firstLine="0"/>
        <w:rPr>
          <w:sz w:val="22"/>
          <w:szCs w:val="22"/>
        </w:rPr>
      </w:pPr>
    </w:p>
    <w:p w:rsidR="00D232C5" w:rsidRPr="00392EA0" w:rsidRDefault="00D232C5">
      <w:pPr>
        <w:pStyle w:val="Style1"/>
        <w:ind w:left="0"/>
        <w:rPr>
          <w:szCs w:val="22"/>
        </w:rPr>
      </w:pPr>
      <w:r w:rsidRPr="00392EA0">
        <w:rPr>
          <w:szCs w:val="22"/>
        </w:rPr>
        <w:t>The committee will select a chairperson, although the Director, Human Resource</w:t>
      </w:r>
      <w:r>
        <w:rPr>
          <w:szCs w:val="22"/>
        </w:rPr>
        <w:t>s</w:t>
      </w:r>
      <w:r w:rsidRPr="00392EA0">
        <w:rPr>
          <w:szCs w:val="22"/>
        </w:rPr>
        <w:t xml:space="preserve"> may appoint a temporary chairperson to schedule the first meeting of the committee.  The committee will choose the award recipients based on the following criteria:</w:t>
      </w:r>
    </w:p>
    <w:p w:rsidR="00D232C5" w:rsidRPr="00392EA0" w:rsidRDefault="00D232C5">
      <w:pPr>
        <w:pStyle w:val="Style1"/>
        <w:rPr>
          <w:szCs w:val="22"/>
        </w:rPr>
      </w:pPr>
    </w:p>
    <w:p w:rsidR="00D232C5" w:rsidRPr="00392EA0" w:rsidRDefault="00D232C5">
      <w:pPr>
        <w:pStyle w:val="Style1"/>
        <w:numPr>
          <w:ilvl w:val="0"/>
          <w:numId w:val="11"/>
        </w:numPr>
        <w:rPr>
          <w:szCs w:val="22"/>
        </w:rPr>
      </w:pPr>
      <w:r w:rsidRPr="00392EA0">
        <w:rPr>
          <w:szCs w:val="22"/>
        </w:rPr>
        <w:t>Specific job performance which far exceeds requirements</w:t>
      </w:r>
      <w:r>
        <w:rPr>
          <w:szCs w:val="22"/>
        </w:rPr>
        <w:t xml:space="preserve"> </w:t>
      </w:r>
    </w:p>
    <w:p w:rsidR="00D232C5" w:rsidRPr="00392EA0" w:rsidRDefault="00D232C5">
      <w:pPr>
        <w:pStyle w:val="Style1"/>
        <w:rPr>
          <w:szCs w:val="22"/>
        </w:rPr>
      </w:pPr>
    </w:p>
    <w:p w:rsidR="00D232C5" w:rsidRPr="00392EA0" w:rsidRDefault="00D232C5">
      <w:pPr>
        <w:pStyle w:val="Style1"/>
        <w:numPr>
          <w:ilvl w:val="0"/>
          <w:numId w:val="11"/>
        </w:numPr>
        <w:rPr>
          <w:szCs w:val="22"/>
        </w:rPr>
      </w:pPr>
      <w:r w:rsidRPr="00392EA0">
        <w:rPr>
          <w:szCs w:val="22"/>
        </w:rPr>
        <w:t>Demonstration of o</w:t>
      </w:r>
      <w:r>
        <w:rPr>
          <w:szCs w:val="22"/>
        </w:rPr>
        <w:t xml:space="preserve">utstanding abilities and skills </w:t>
      </w:r>
    </w:p>
    <w:p w:rsidR="00D232C5" w:rsidRPr="00392EA0" w:rsidRDefault="00D232C5">
      <w:pPr>
        <w:pStyle w:val="Style1"/>
        <w:rPr>
          <w:szCs w:val="22"/>
        </w:rPr>
      </w:pPr>
    </w:p>
    <w:p w:rsidR="00D232C5" w:rsidRPr="00392EA0" w:rsidRDefault="00D232C5">
      <w:pPr>
        <w:pStyle w:val="Style1"/>
        <w:numPr>
          <w:ilvl w:val="0"/>
          <w:numId w:val="11"/>
        </w:numPr>
        <w:rPr>
          <w:szCs w:val="22"/>
        </w:rPr>
      </w:pPr>
      <w:r w:rsidRPr="00392EA0">
        <w:rPr>
          <w:szCs w:val="22"/>
        </w:rPr>
        <w:t>Recognition by c</w:t>
      </w:r>
      <w:r>
        <w:rPr>
          <w:szCs w:val="22"/>
        </w:rPr>
        <w:t>olleagues and co-workers throughout the System</w:t>
      </w:r>
    </w:p>
    <w:p w:rsidR="00D232C5" w:rsidRPr="00392EA0" w:rsidRDefault="00D232C5">
      <w:pPr>
        <w:pStyle w:val="Style1"/>
        <w:rPr>
          <w:szCs w:val="22"/>
        </w:rPr>
      </w:pPr>
    </w:p>
    <w:p w:rsidR="00D232C5" w:rsidRPr="00392EA0" w:rsidRDefault="00D232C5">
      <w:pPr>
        <w:pStyle w:val="Style1"/>
        <w:numPr>
          <w:ilvl w:val="0"/>
          <w:numId w:val="11"/>
        </w:numPr>
        <w:rPr>
          <w:szCs w:val="22"/>
        </w:rPr>
      </w:pPr>
      <w:r w:rsidRPr="00392EA0">
        <w:rPr>
          <w:szCs w:val="22"/>
        </w:rPr>
        <w:t>Contribution of ideas, which have resulted in improved service, increased value or increas</w:t>
      </w:r>
      <w:r>
        <w:rPr>
          <w:szCs w:val="22"/>
        </w:rPr>
        <w:t xml:space="preserve">ed efficiency and effectiveness </w:t>
      </w:r>
    </w:p>
    <w:p w:rsidR="00D232C5" w:rsidRPr="00392EA0" w:rsidRDefault="00D232C5">
      <w:pPr>
        <w:pStyle w:val="Style1"/>
        <w:rPr>
          <w:szCs w:val="22"/>
        </w:rPr>
      </w:pPr>
    </w:p>
    <w:p w:rsidR="00D232C5" w:rsidRPr="00392EA0" w:rsidRDefault="00D232C5">
      <w:pPr>
        <w:pStyle w:val="Style1"/>
        <w:ind w:left="0"/>
        <w:rPr>
          <w:szCs w:val="22"/>
        </w:rPr>
      </w:pPr>
      <w:r w:rsidRPr="00392EA0">
        <w:rPr>
          <w:szCs w:val="22"/>
        </w:rPr>
        <w:t>The names of the recipients will remain confidential until the presentation ceremony.</w:t>
      </w:r>
    </w:p>
    <w:p w:rsidR="00E6758B" w:rsidRPr="00392EA0" w:rsidRDefault="00E6758B">
      <w:pPr>
        <w:pStyle w:val="Style1"/>
        <w:ind w:left="0"/>
        <w:rPr>
          <w:szCs w:val="22"/>
        </w:rPr>
      </w:pPr>
    </w:p>
    <w:p w:rsidR="00AF7196" w:rsidRDefault="00AF7196">
      <w:pPr>
        <w:pStyle w:val="Style1"/>
        <w:ind w:left="0"/>
        <w:rPr>
          <w:b/>
          <w:szCs w:val="22"/>
        </w:rPr>
      </w:pPr>
    </w:p>
    <w:p w:rsidR="00D232C5" w:rsidRPr="00392EA0" w:rsidRDefault="00D232C5">
      <w:pPr>
        <w:pStyle w:val="Style1"/>
        <w:ind w:left="0"/>
        <w:rPr>
          <w:b/>
          <w:szCs w:val="22"/>
        </w:rPr>
      </w:pPr>
      <w:r w:rsidRPr="00392EA0">
        <w:rPr>
          <w:b/>
          <w:szCs w:val="22"/>
        </w:rPr>
        <w:t>PREVIOUS RECIPIENTS</w:t>
      </w:r>
    </w:p>
    <w:p w:rsidR="0027248D" w:rsidRDefault="0027248D" w:rsidP="00D232C5">
      <w:pPr>
        <w:pStyle w:val="Style1"/>
        <w:shd w:val="clear" w:color="auto" w:fill="FFFF00"/>
        <w:ind w:left="0"/>
        <w:rPr>
          <w:szCs w:val="22"/>
        </w:rPr>
        <w:sectPr w:rsidR="0027248D" w:rsidSect="0027248D">
          <w:pgSz w:w="12240" w:h="15840"/>
          <w:pgMar w:top="720" w:right="720" w:bottom="720" w:left="720" w:header="720" w:footer="720" w:gutter="0"/>
          <w:cols w:space="720"/>
          <w:docGrid w:linePitch="272"/>
        </w:sectPr>
      </w:pPr>
    </w:p>
    <w:p w:rsidR="001303E0" w:rsidRDefault="001303E0" w:rsidP="00E6758B">
      <w:pPr>
        <w:pStyle w:val="Style1"/>
        <w:ind w:left="0"/>
        <w:rPr>
          <w:szCs w:val="22"/>
        </w:rPr>
      </w:pPr>
      <w:r>
        <w:rPr>
          <w:szCs w:val="22"/>
        </w:rPr>
        <w:lastRenderedPageBreak/>
        <w:t>2012 Henry Judah</w:t>
      </w:r>
      <w:r>
        <w:rPr>
          <w:szCs w:val="22"/>
        </w:rPr>
        <w:tab/>
        <w:t>Robin Woods</w:t>
      </w:r>
    </w:p>
    <w:p w:rsidR="004C2FB0" w:rsidRDefault="004C2FB0" w:rsidP="00E6758B">
      <w:pPr>
        <w:pStyle w:val="Style1"/>
        <w:ind w:left="0"/>
        <w:rPr>
          <w:szCs w:val="22"/>
        </w:rPr>
      </w:pPr>
      <w:r>
        <w:rPr>
          <w:szCs w:val="22"/>
        </w:rPr>
        <w:t xml:space="preserve">2011 </w:t>
      </w:r>
      <w:r w:rsidR="001303E0">
        <w:rPr>
          <w:szCs w:val="22"/>
        </w:rPr>
        <w:t xml:space="preserve">David Gutierrez </w:t>
      </w:r>
      <w:r w:rsidR="001303E0">
        <w:rPr>
          <w:szCs w:val="22"/>
        </w:rPr>
        <w:tab/>
      </w:r>
      <w:r>
        <w:rPr>
          <w:szCs w:val="22"/>
        </w:rPr>
        <w:t>Jason Olivarez</w:t>
      </w:r>
    </w:p>
    <w:p w:rsidR="001F7706" w:rsidRDefault="00F92EA3" w:rsidP="00E6758B">
      <w:pPr>
        <w:pStyle w:val="Style1"/>
        <w:ind w:left="0"/>
        <w:rPr>
          <w:szCs w:val="22"/>
        </w:rPr>
      </w:pPr>
      <w:r>
        <w:rPr>
          <w:szCs w:val="22"/>
        </w:rPr>
        <w:t>2010 Brian</w:t>
      </w:r>
      <w:r w:rsidR="001F7706">
        <w:rPr>
          <w:szCs w:val="22"/>
        </w:rPr>
        <w:t xml:space="preserve"> Billington</w:t>
      </w:r>
      <w:r w:rsidR="001F7706">
        <w:rPr>
          <w:szCs w:val="22"/>
        </w:rPr>
        <w:tab/>
        <w:t>Jarrett Eisenrich</w:t>
      </w:r>
    </w:p>
    <w:p w:rsidR="00C74362" w:rsidRDefault="00F92EA3" w:rsidP="00E6758B">
      <w:pPr>
        <w:pStyle w:val="Style1"/>
        <w:ind w:left="0"/>
        <w:rPr>
          <w:szCs w:val="22"/>
        </w:rPr>
      </w:pPr>
      <w:r>
        <w:rPr>
          <w:szCs w:val="22"/>
        </w:rPr>
        <w:t xml:space="preserve">2009 </w:t>
      </w:r>
      <w:r w:rsidR="00C74362">
        <w:rPr>
          <w:szCs w:val="22"/>
        </w:rPr>
        <w:t>Jerry Brown</w:t>
      </w:r>
      <w:r w:rsidR="00C74362">
        <w:rPr>
          <w:szCs w:val="22"/>
        </w:rPr>
        <w:tab/>
        <w:t>Janie Hurley</w:t>
      </w:r>
    </w:p>
    <w:p w:rsidR="00851E93" w:rsidRDefault="00F92EA3" w:rsidP="00E6758B">
      <w:pPr>
        <w:pStyle w:val="Style1"/>
        <w:ind w:left="0"/>
        <w:rPr>
          <w:szCs w:val="22"/>
        </w:rPr>
      </w:pPr>
      <w:r>
        <w:rPr>
          <w:szCs w:val="22"/>
        </w:rPr>
        <w:t>2008</w:t>
      </w:r>
      <w:r w:rsidR="00851E93">
        <w:rPr>
          <w:szCs w:val="22"/>
        </w:rPr>
        <w:t xml:space="preserve"> Cindy Hanks</w:t>
      </w:r>
      <w:r w:rsidR="00851E93">
        <w:rPr>
          <w:szCs w:val="22"/>
        </w:rPr>
        <w:tab/>
        <w:t>Marc Moore</w:t>
      </w:r>
    </w:p>
    <w:p w:rsidR="001303E0" w:rsidRDefault="001303E0" w:rsidP="001303E0">
      <w:pPr>
        <w:pStyle w:val="Style1"/>
        <w:ind w:left="0"/>
        <w:rPr>
          <w:szCs w:val="22"/>
        </w:rPr>
      </w:pPr>
    </w:p>
    <w:p w:rsidR="001303E0" w:rsidRDefault="001303E0" w:rsidP="001303E0">
      <w:pPr>
        <w:pStyle w:val="Style1"/>
        <w:ind w:left="0"/>
        <w:rPr>
          <w:szCs w:val="22"/>
        </w:rPr>
      </w:pPr>
      <w:r>
        <w:rPr>
          <w:szCs w:val="22"/>
        </w:rPr>
        <w:lastRenderedPageBreak/>
        <w:t>2007 Mark Poehl</w:t>
      </w:r>
      <w:r>
        <w:rPr>
          <w:szCs w:val="22"/>
        </w:rPr>
        <w:tab/>
        <w:t>Glenda Rogers</w:t>
      </w:r>
      <w:r>
        <w:rPr>
          <w:szCs w:val="22"/>
        </w:rPr>
        <w:tab/>
      </w:r>
    </w:p>
    <w:p w:rsidR="004C2FB0" w:rsidRDefault="00F92EA3" w:rsidP="004C2FB0">
      <w:pPr>
        <w:pStyle w:val="Style1"/>
        <w:ind w:left="0"/>
        <w:rPr>
          <w:szCs w:val="22"/>
        </w:rPr>
      </w:pPr>
      <w:r>
        <w:rPr>
          <w:szCs w:val="22"/>
        </w:rPr>
        <w:t>2006</w:t>
      </w:r>
      <w:r w:rsidR="004C2FB0">
        <w:rPr>
          <w:szCs w:val="22"/>
        </w:rPr>
        <w:t xml:space="preserve"> Joseph Dunn</w:t>
      </w:r>
      <w:r w:rsidR="004C2FB0">
        <w:rPr>
          <w:szCs w:val="22"/>
        </w:rPr>
        <w:tab/>
        <w:t>Cary Tschirhart</w:t>
      </w:r>
    </w:p>
    <w:p w:rsidR="004C2FB0" w:rsidRDefault="00F92EA3" w:rsidP="004C2FB0">
      <w:pPr>
        <w:pStyle w:val="Style1"/>
        <w:ind w:left="0"/>
        <w:rPr>
          <w:szCs w:val="22"/>
        </w:rPr>
      </w:pPr>
      <w:r>
        <w:rPr>
          <w:szCs w:val="22"/>
        </w:rPr>
        <w:t>2005</w:t>
      </w:r>
      <w:r w:rsidR="004C2FB0">
        <w:rPr>
          <w:szCs w:val="22"/>
        </w:rPr>
        <w:t xml:space="preserve"> Katy Peterson</w:t>
      </w:r>
      <w:r w:rsidR="004C2FB0">
        <w:rPr>
          <w:szCs w:val="22"/>
        </w:rPr>
        <w:tab/>
        <w:t>Mark Schulz</w:t>
      </w:r>
    </w:p>
    <w:p w:rsidR="0025649A" w:rsidRDefault="00F92EA3" w:rsidP="00E6758B">
      <w:pPr>
        <w:pStyle w:val="Style1"/>
        <w:ind w:left="0"/>
        <w:rPr>
          <w:szCs w:val="22"/>
        </w:rPr>
      </w:pPr>
      <w:r>
        <w:rPr>
          <w:szCs w:val="22"/>
        </w:rPr>
        <w:t>2004</w:t>
      </w:r>
      <w:r w:rsidR="0025649A">
        <w:rPr>
          <w:szCs w:val="22"/>
        </w:rPr>
        <w:t xml:space="preserve"> Patti Bonneson</w:t>
      </w:r>
      <w:r w:rsidR="0025649A">
        <w:rPr>
          <w:szCs w:val="22"/>
        </w:rPr>
        <w:tab/>
        <w:t>Rajesh Kaimal</w:t>
      </w:r>
    </w:p>
    <w:p w:rsidR="0025649A" w:rsidRDefault="00F92EA3" w:rsidP="00E6758B">
      <w:pPr>
        <w:pStyle w:val="Style1"/>
        <w:ind w:left="0"/>
        <w:rPr>
          <w:szCs w:val="22"/>
        </w:rPr>
      </w:pPr>
      <w:r>
        <w:rPr>
          <w:szCs w:val="22"/>
        </w:rPr>
        <w:t>2003</w:t>
      </w:r>
      <w:r w:rsidR="0025649A">
        <w:rPr>
          <w:szCs w:val="22"/>
        </w:rPr>
        <w:t xml:space="preserve"> Deanna Jones</w:t>
      </w:r>
      <w:r w:rsidR="00FB12E7" w:rsidRPr="00FB12E7">
        <w:rPr>
          <w:szCs w:val="22"/>
        </w:rPr>
        <w:t xml:space="preserve"> </w:t>
      </w:r>
      <w:r w:rsidR="00FB12E7">
        <w:rPr>
          <w:szCs w:val="22"/>
        </w:rPr>
        <w:tab/>
        <w:t>Ann Pierce</w:t>
      </w:r>
    </w:p>
    <w:p w:rsidR="0025649A" w:rsidRPr="001D795F" w:rsidRDefault="0025649A" w:rsidP="001D795F">
      <w:pPr>
        <w:pStyle w:val="Style1"/>
        <w:ind w:left="0"/>
        <w:rPr>
          <w:szCs w:val="22"/>
        </w:rPr>
        <w:sectPr w:rsidR="0025649A" w:rsidRPr="001D795F" w:rsidSect="0027248D">
          <w:type w:val="continuous"/>
          <w:pgSz w:w="12240" w:h="15840"/>
          <w:pgMar w:top="720" w:right="720" w:bottom="720" w:left="720" w:header="720" w:footer="720" w:gutter="0"/>
          <w:cols w:num="2" w:space="720"/>
          <w:docGrid w:linePitch="272"/>
        </w:sectPr>
      </w:pPr>
    </w:p>
    <w:p w:rsidR="00D232C5" w:rsidRDefault="00D232C5">
      <w:pPr>
        <w:pStyle w:val="Header"/>
        <w:jc w:val="center"/>
        <w:rPr>
          <w:sz w:val="28"/>
        </w:rPr>
      </w:pPr>
    </w:p>
    <w:p w:rsidR="00D232C5" w:rsidRDefault="00D232C5">
      <w:pPr>
        <w:pStyle w:val="Header"/>
        <w:jc w:val="center"/>
        <w:rPr>
          <w:sz w:val="28"/>
        </w:rPr>
      </w:pPr>
    </w:p>
    <w:p w:rsidR="00D232C5" w:rsidRDefault="00D232C5">
      <w:pPr>
        <w:pStyle w:val="Header"/>
        <w:jc w:val="center"/>
        <w:rPr>
          <w:sz w:val="28"/>
        </w:rPr>
      </w:pPr>
    </w:p>
    <w:p w:rsidR="00D232C5" w:rsidRDefault="00C74362">
      <w:pPr>
        <w:pStyle w:val="Header"/>
        <w:jc w:val="center"/>
        <w:rPr>
          <w:sz w:val="28"/>
        </w:rPr>
      </w:pPr>
      <w:r>
        <w:rPr>
          <w:sz w:val="28"/>
        </w:rPr>
        <w:br w:type="page"/>
      </w:r>
      <w:r w:rsidR="00D232C5">
        <w:rPr>
          <w:sz w:val="28"/>
        </w:rPr>
        <w:lastRenderedPageBreak/>
        <w:t>The Texas A&amp;M University System</w:t>
      </w:r>
    </w:p>
    <w:p w:rsidR="00D232C5" w:rsidRDefault="00D232C5">
      <w:pPr>
        <w:pStyle w:val="Header"/>
        <w:jc w:val="center"/>
        <w:rPr>
          <w:rFonts w:ascii="Arial" w:hAnsi="Arial"/>
          <w:b/>
          <w:sz w:val="24"/>
        </w:rPr>
      </w:pPr>
      <w:r>
        <w:rPr>
          <w:sz w:val="28"/>
        </w:rPr>
        <w:t>System Offices</w:t>
      </w:r>
    </w:p>
    <w:p w:rsidR="00D232C5" w:rsidRDefault="00D232C5">
      <w:pPr>
        <w:pStyle w:val="Header"/>
        <w:jc w:val="center"/>
        <w:rPr>
          <w:b/>
          <w:sz w:val="32"/>
        </w:rPr>
      </w:pPr>
      <w:r>
        <w:rPr>
          <w:b/>
          <w:sz w:val="32"/>
        </w:rPr>
        <w:t>NOMINATION FORM</w:t>
      </w:r>
    </w:p>
    <w:p w:rsidR="00D232C5" w:rsidRDefault="00575A1B">
      <w:pPr>
        <w:pStyle w:val="Header"/>
        <w:jc w:val="center"/>
        <w:rPr>
          <w:rFonts w:ascii="Arial" w:hAnsi="Arial"/>
          <w:b/>
          <w:sz w:val="28"/>
        </w:rPr>
      </w:pPr>
      <w:r>
        <w:rPr>
          <w:b/>
          <w:sz w:val="32"/>
        </w:rPr>
        <w:t>201</w:t>
      </w:r>
      <w:r w:rsidR="00806080">
        <w:rPr>
          <w:b/>
          <w:sz w:val="32"/>
        </w:rPr>
        <w:t>3</w:t>
      </w:r>
      <w:r w:rsidR="00D232C5">
        <w:rPr>
          <w:b/>
          <w:sz w:val="32"/>
        </w:rPr>
        <w:t xml:space="preserve"> Outstanding Employee Service Award</w:t>
      </w:r>
    </w:p>
    <w:p w:rsidR="00D232C5" w:rsidRDefault="00D232C5">
      <w:pPr>
        <w:jc w:val="center"/>
        <w:rPr>
          <w:rFonts w:ascii="Arial" w:hAnsi="Arial"/>
          <w:b/>
        </w:rPr>
      </w:pPr>
    </w:p>
    <w:p w:rsidR="00D232C5" w:rsidRDefault="00D232C5">
      <w:pPr>
        <w:jc w:val="center"/>
        <w:rPr>
          <w:b/>
        </w:rPr>
      </w:pPr>
    </w:p>
    <w:p w:rsidR="00D232C5" w:rsidRDefault="00D232C5">
      <w:pPr>
        <w:tabs>
          <w:tab w:val="left" w:pos="5040"/>
        </w:tabs>
        <w:outlineLvl w:val="0"/>
        <w:rPr>
          <w:b/>
        </w:rPr>
      </w:pPr>
      <w:r>
        <w:rPr>
          <w:b/>
        </w:rPr>
        <w:t>NOMINEE:</w:t>
      </w:r>
      <w:r>
        <w:rPr>
          <w:b/>
        </w:rPr>
        <w:tab/>
        <w:t>NOMINATOR:</w:t>
      </w:r>
    </w:p>
    <w:p w:rsidR="00D232C5" w:rsidRDefault="00D232C5">
      <w:pPr>
        <w:tabs>
          <w:tab w:val="left" w:pos="5040"/>
        </w:tabs>
        <w:outlineLvl w:val="0"/>
      </w:pPr>
    </w:p>
    <w:p w:rsidR="00D232C5" w:rsidRDefault="00D232C5">
      <w:pPr>
        <w:tabs>
          <w:tab w:val="left" w:pos="5040"/>
          <w:tab w:val="left" w:pos="9360"/>
        </w:tabs>
      </w:pPr>
      <w:r>
        <w:t xml:space="preserve">Name:  </w:t>
      </w:r>
      <w:r w:rsidR="00355354">
        <w:fldChar w:fldCharType="begin">
          <w:ffData>
            <w:name w:val="Text1"/>
            <w:enabled/>
            <w:calcOnExit w:val="0"/>
            <w:textInput/>
          </w:ffData>
        </w:fldChar>
      </w:r>
      <w:bookmarkStart w:id="0" w:name="Text1"/>
      <w:r>
        <w:instrText xml:space="preserve"> FORMTEXT </w:instrText>
      </w:r>
      <w:r w:rsidR="00355354">
        <w:fldChar w:fldCharType="separate"/>
      </w:r>
      <w:r>
        <w:rPr>
          <w:noProof/>
        </w:rPr>
        <w:t> </w:t>
      </w:r>
      <w:r>
        <w:rPr>
          <w:noProof/>
        </w:rPr>
        <w:t> </w:t>
      </w:r>
      <w:r>
        <w:rPr>
          <w:noProof/>
        </w:rPr>
        <w:t> </w:t>
      </w:r>
      <w:r>
        <w:rPr>
          <w:noProof/>
        </w:rPr>
        <w:t> </w:t>
      </w:r>
      <w:r>
        <w:rPr>
          <w:noProof/>
        </w:rPr>
        <w:t> </w:t>
      </w:r>
      <w:r w:rsidR="00355354">
        <w:fldChar w:fldCharType="end"/>
      </w:r>
      <w:bookmarkEnd w:id="0"/>
      <w:r>
        <w:tab/>
        <w:t xml:space="preserve">Name:  </w:t>
      </w:r>
      <w:r w:rsidR="00355354">
        <w:fldChar w:fldCharType="begin">
          <w:ffData>
            <w:name w:val="Text2"/>
            <w:enabled/>
            <w:calcOnExit w:val="0"/>
            <w:textInput/>
          </w:ffData>
        </w:fldChar>
      </w:r>
      <w:bookmarkStart w:id="1" w:name="Text2"/>
      <w:r>
        <w:instrText xml:space="preserve"> FORMTEXT </w:instrText>
      </w:r>
      <w:r w:rsidR="00355354">
        <w:fldChar w:fldCharType="separate"/>
      </w:r>
      <w:r>
        <w:rPr>
          <w:noProof/>
        </w:rPr>
        <w:t> </w:t>
      </w:r>
      <w:r>
        <w:rPr>
          <w:noProof/>
        </w:rPr>
        <w:t> </w:t>
      </w:r>
      <w:r>
        <w:rPr>
          <w:noProof/>
        </w:rPr>
        <w:t> </w:t>
      </w:r>
      <w:r>
        <w:rPr>
          <w:noProof/>
        </w:rPr>
        <w:t> </w:t>
      </w:r>
      <w:r>
        <w:rPr>
          <w:noProof/>
        </w:rPr>
        <w:t> </w:t>
      </w:r>
      <w:r w:rsidR="00355354">
        <w:fldChar w:fldCharType="end"/>
      </w:r>
      <w:bookmarkEnd w:id="1"/>
    </w:p>
    <w:p w:rsidR="00D232C5" w:rsidRDefault="00355354">
      <w:pPr>
        <w:tabs>
          <w:tab w:val="left" w:pos="5040"/>
          <w:tab w:val="left" w:pos="9360"/>
        </w:tabs>
      </w:pPr>
      <w:r>
        <w:rPr>
          <w:noProof/>
        </w:rPr>
        <w:pict>
          <v:line id="_x0000_s1030" style="position:absolute;z-index:251657728" from="280.8pt,.4pt" to="496.8pt,.4pt" o:allowincell="f"/>
        </w:pict>
      </w:r>
      <w:r>
        <w:rPr>
          <w:noProof/>
        </w:rPr>
        <w:pict>
          <v:line id="_x0000_s1026" style="position:absolute;z-index:251653632" from="28.8pt,.4pt" to="230.4pt,.4pt" o:allowincell="f"/>
        </w:pict>
      </w:r>
    </w:p>
    <w:p w:rsidR="00D232C5" w:rsidRDefault="00D232C5">
      <w:pPr>
        <w:tabs>
          <w:tab w:val="left" w:pos="5040"/>
          <w:tab w:val="left" w:pos="9360"/>
        </w:tabs>
      </w:pPr>
      <w:r>
        <w:t xml:space="preserve">Title:  </w:t>
      </w:r>
      <w:r w:rsidR="00355354">
        <w:fldChar w:fldCharType="begin">
          <w:ffData>
            <w:name w:val="Text3"/>
            <w:enabled/>
            <w:calcOnExit w:val="0"/>
            <w:textInput/>
          </w:ffData>
        </w:fldChar>
      </w:r>
      <w:bookmarkStart w:id="2" w:name="Text3"/>
      <w:r>
        <w:instrText xml:space="preserve"> FORMTEXT </w:instrText>
      </w:r>
      <w:r w:rsidR="00355354">
        <w:fldChar w:fldCharType="separate"/>
      </w:r>
      <w:r>
        <w:rPr>
          <w:noProof/>
        </w:rPr>
        <w:t> </w:t>
      </w:r>
      <w:r>
        <w:rPr>
          <w:noProof/>
        </w:rPr>
        <w:t> </w:t>
      </w:r>
      <w:r>
        <w:rPr>
          <w:noProof/>
        </w:rPr>
        <w:t> </w:t>
      </w:r>
      <w:r>
        <w:rPr>
          <w:noProof/>
        </w:rPr>
        <w:t> </w:t>
      </w:r>
      <w:r>
        <w:rPr>
          <w:noProof/>
        </w:rPr>
        <w:t> </w:t>
      </w:r>
      <w:r w:rsidR="00355354">
        <w:fldChar w:fldCharType="end"/>
      </w:r>
      <w:bookmarkEnd w:id="2"/>
      <w:r>
        <w:tab/>
        <w:t xml:space="preserve">Title:  </w:t>
      </w:r>
      <w:r w:rsidR="00355354">
        <w:fldChar w:fldCharType="begin">
          <w:ffData>
            <w:name w:val="Text4"/>
            <w:enabled/>
            <w:calcOnExit w:val="0"/>
            <w:textInput/>
          </w:ffData>
        </w:fldChar>
      </w:r>
      <w:bookmarkStart w:id="3" w:name="Text4"/>
      <w:r>
        <w:instrText xml:space="preserve"> FORMTEXT </w:instrText>
      </w:r>
      <w:r w:rsidR="00355354">
        <w:fldChar w:fldCharType="separate"/>
      </w:r>
      <w:r>
        <w:rPr>
          <w:noProof/>
        </w:rPr>
        <w:t> </w:t>
      </w:r>
      <w:r>
        <w:rPr>
          <w:noProof/>
        </w:rPr>
        <w:t> </w:t>
      </w:r>
      <w:r>
        <w:rPr>
          <w:noProof/>
        </w:rPr>
        <w:t> </w:t>
      </w:r>
      <w:r>
        <w:rPr>
          <w:noProof/>
        </w:rPr>
        <w:t> </w:t>
      </w:r>
      <w:r>
        <w:rPr>
          <w:noProof/>
        </w:rPr>
        <w:t> </w:t>
      </w:r>
      <w:r w:rsidR="00355354">
        <w:fldChar w:fldCharType="end"/>
      </w:r>
      <w:bookmarkEnd w:id="3"/>
    </w:p>
    <w:p w:rsidR="00D232C5" w:rsidRDefault="00355354">
      <w:pPr>
        <w:tabs>
          <w:tab w:val="left" w:pos="5040"/>
          <w:tab w:val="left" w:pos="9360"/>
        </w:tabs>
      </w:pPr>
      <w:r>
        <w:rPr>
          <w:noProof/>
        </w:rPr>
        <w:pict>
          <v:line id="_x0000_s1031" style="position:absolute;z-index:251658752" from="279pt,-.1pt" to="496.8pt,-.1pt" o:allowincell="f"/>
        </w:pict>
      </w:r>
      <w:r>
        <w:rPr>
          <w:noProof/>
        </w:rPr>
        <w:pict>
          <v:line id="_x0000_s1027" style="position:absolute;flip:x;z-index:251654656" from="21.6pt,-.1pt" to="230.4pt,-.1pt" o:allowincell="f"/>
        </w:pict>
      </w:r>
    </w:p>
    <w:p w:rsidR="002D51FD" w:rsidRDefault="002D51FD">
      <w:pPr>
        <w:tabs>
          <w:tab w:val="left" w:pos="5040"/>
          <w:tab w:val="left" w:pos="9360"/>
        </w:tabs>
      </w:pPr>
      <w:r>
        <w:t>Department</w:t>
      </w:r>
      <w:r w:rsidR="00D232C5">
        <w:t xml:space="preserve">:  </w:t>
      </w:r>
      <w:r w:rsidR="00355354">
        <w:fldChar w:fldCharType="begin">
          <w:ffData>
            <w:name w:val="Text5"/>
            <w:enabled/>
            <w:calcOnExit w:val="0"/>
            <w:textInput/>
          </w:ffData>
        </w:fldChar>
      </w:r>
      <w:bookmarkStart w:id="4" w:name="Text5"/>
      <w:r w:rsidR="00D232C5">
        <w:instrText xml:space="preserve"> FORMTEXT </w:instrText>
      </w:r>
      <w:r w:rsidR="00355354">
        <w:fldChar w:fldCharType="separate"/>
      </w:r>
      <w:r w:rsidR="00D232C5">
        <w:rPr>
          <w:noProof/>
        </w:rPr>
        <w:t> </w:t>
      </w:r>
      <w:r w:rsidR="00D232C5">
        <w:rPr>
          <w:noProof/>
        </w:rPr>
        <w:t> </w:t>
      </w:r>
      <w:r w:rsidR="00D232C5">
        <w:rPr>
          <w:noProof/>
        </w:rPr>
        <w:t> </w:t>
      </w:r>
      <w:r w:rsidR="00D232C5">
        <w:rPr>
          <w:noProof/>
        </w:rPr>
        <w:t> </w:t>
      </w:r>
      <w:r w:rsidR="00D232C5">
        <w:rPr>
          <w:noProof/>
        </w:rPr>
        <w:t> </w:t>
      </w:r>
      <w:r w:rsidR="00355354">
        <w:fldChar w:fldCharType="end"/>
      </w:r>
      <w:bookmarkEnd w:id="4"/>
      <w:r w:rsidR="00D232C5">
        <w:tab/>
      </w:r>
      <w:r>
        <w:t xml:space="preserve">Department:  </w:t>
      </w:r>
    </w:p>
    <w:p w:rsidR="002D51FD" w:rsidRDefault="00355354">
      <w:pPr>
        <w:tabs>
          <w:tab w:val="left" w:pos="5040"/>
          <w:tab w:val="left" w:pos="9360"/>
        </w:tabs>
      </w:pPr>
      <w:r>
        <w:rPr>
          <w:noProof/>
        </w:rPr>
        <w:pict>
          <v:line id="_x0000_s1028" style="position:absolute;z-index:251655680" from="50.4pt,.25pt" to="230.4pt,.25pt" o:allowincell="f"/>
        </w:pict>
      </w:r>
      <w:r>
        <w:rPr>
          <w:noProof/>
        </w:rPr>
        <w:pict>
          <v:line id="_x0000_s1032" style="position:absolute;z-index:251659776" from="308.7pt,.25pt" to="496.8pt,.25pt" o:allowincell="f"/>
        </w:pict>
      </w:r>
    </w:p>
    <w:p w:rsidR="00D232C5" w:rsidRDefault="00355354">
      <w:pPr>
        <w:tabs>
          <w:tab w:val="left" w:pos="5040"/>
          <w:tab w:val="left" w:pos="9360"/>
        </w:tabs>
      </w:pPr>
      <w:r>
        <w:rPr>
          <w:noProof/>
        </w:rPr>
        <w:pict>
          <v:line id="_x0000_s1034" style="position:absolute;z-index:251661824" from="341.85pt,9.85pt" to="496.8pt,9.85pt" o:allowincell="f"/>
        </w:pict>
      </w:r>
      <w:r>
        <w:rPr>
          <w:noProof/>
        </w:rPr>
        <w:pict>
          <v:line id="_x0000_s1029" style="position:absolute;z-index:251656704" from="50.4pt,9.85pt" to="230.4pt,9.85pt" o:allowincell="f"/>
        </w:pict>
      </w:r>
      <w:r w:rsidR="002D51FD">
        <w:t xml:space="preserve">Supervisor:  </w:t>
      </w:r>
      <w:r>
        <w:fldChar w:fldCharType="begin">
          <w:ffData>
            <w:name w:val="Text7"/>
            <w:enabled/>
            <w:calcOnExit w:val="0"/>
            <w:textInput/>
          </w:ffData>
        </w:fldChar>
      </w:r>
      <w:bookmarkStart w:id="5" w:name="Text7"/>
      <w:r w:rsidR="002D51FD">
        <w:instrText xml:space="preserve"> FORMTEXT </w:instrText>
      </w:r>
      <w:r>
        <w:fldChar w:fldCharType="separate"/>
      </w:r>
      <w:r w:rsidR="002D51FD">
        <w:rPr>
          <w:noProof/>
        </w:rPr>
        <w:t> </w:t>
      </w:r>
      <w:r w:rsidR="002D51FD">
        <w:rPr>
          <w:noProof/>
        </w:rPr>
        <w:t> </w:t>
      </w:r>
      <w:r w:rsidR="002D51FD">
        <w:rPr>
          <w:noProof/>
        </w:rPr>
        <w:t> </w:t>
      </w:r>
      <w:r w:rsidR="002D51FD">
        <w:rPr>
          <w:noProof/>
        </w:rPr>
        <w:t> </w:t>
      </w:r>
      <w:r w:rsidR="002D51FD">
        <w:rPr>
          <w:noProof/>
        </w:rPr>
        <w:t> </w:t>
      </w:r>
      <w:r>
        <w:fldChar w:fldCharType="end"/>
      </w:r>
      <w:bookmarkEnd w:id="5"/>
      <w:r w:rsidR="002D51FD">
        <w:tab/>
      </w:r>
      <w:r w:rsidR="00D232C5">
        <w:t xml:space="preserve">Date of Nomination:  </w:t>
      </w:r>
      <w:r>
        <w:fldChar w:fldCharType="begin">
          <w:ffData>
            <w:name w:val="Text6"/>
            <w:enabled/>
            <w:calcOnExit w:val="0"/>
            <w:textInput/>
          </w:ffData>
        </w:fldChar>
      </w:r>
      <w:bookmarkStart w:id="6" w:name="Text6"/>
      <w:r w:rsidR="00D232C5">
        <w:instrText xml:space="preserve"> FORMTEXT </w:instrText>
      </w:r>
      <w:r>
        <w:fldChar w:fldCharType="separate"/>
      </w:r>
      <w:r w:rsidR="00D232C5">
        <w:rPr>
          <w:noProof/>
        </w:rPr>
        <w:t> </w:t>
      </w:r>
      <w:r w:rsidR="00D232C5">
        <w:rPr>
          <w:noProof/>
        </w:rPr>
        <w:t> </w:t>
      </w:r>
      <w:r w:rsidR="00D232C5">
        <w:rPr>
          <w:noProof/>
        </w:rPr>
        <w:t> </w:t>
      </w:r>
      <w:r w:rsidR="00D232C5">
        <w:rPr>
          <w:noProof/>
        </w:rPr>
        <w:t> </w:t>
      </w:r>
      <w:r w:rsidR="00D232C5">
        <w:rPr>
          <w:noProof/>
        </w:rPr>
        <w:t> </w:t>
      </w:r>
      <w:r>
        <w:fldChar w:fldCharType="end"/>
      </w:r>
      <w:bookmarkEnd w:id="6"/>
    </w:p>
    <w:p w:rsidR="00D232C5" w:rsidRDefault="00D232C5">
      <w:pPr>
        <w:tabs>
          <w:tab w:val="left" w:pos="5040"/>
          <w:tab w:val="left" w:pos="9360"/>
        </w:tabs>
      </w:pPr>
    </w:p>
    <w:p w:rsidR="00D232C5" w:rsidRDefault="00355354">
      <w:pPr>
        <w:tabs>
          <w:tab w:val="left" w:pos="5040"/>
          <w:tab w:val="left" w:pos="9360"/>
        </w:tabs>
      </w:pPr>
      <w:r>
        <w:rPr>
          <w:noProof/>
        </w:rPr>
        <w:pict>
          <v:line id="_x0000_s1033" style="position:absolute;z-index:251660800" from="300.2pt,10.4pt" to="496.8pt,10.4pt" o:allowincell="f"/>
        </w:pict>
      </w:r>
      <w:r w:rsidR="002D51FD">
        <w:tab/>
      </w:r>
      <w:r w:rsidR="00D232C5">
        <w:t xml:space="preserve">Signature: </w:t>
      </w:r>
    </w:p>
    <w:p w:rsidR="00D232C5" w:rsidRDefault="00D232C5">
      <w:pPr>
        <w:tabs>
          <w:tab w:val="left" w:pos="5040"/>
          <w:tab w:val="left" w:pos="9360"/>
        </w:tabs>
      </w:pPr>
    </w:p>
    <w:p w:rsidR="00D232C5" w:rsidRDefault="00355354">
      <w:pPr>
        <w:tabs>
          <w:tab w:val="left" w:pos="5040"/>
          <w:tab w:val="left" w:pos="9360"/>
        </w:tabs>
      </w:pPr>
      <w:r>
        <w:fldChar w:fldCharType="begin">
          <w:ffData>
            <w:name w:val="Check1"/>
            <w:enabled/>
            <w:calcOnExit w:val="0"/>
            <w:checkBox>
              <w:sizeAuto/>
              <w:default w:val="0"/>
            </w:checkBox>
          </w:ffData>
        </w:fldChar>
      </w:r>
      <w:bookmarkStart w:id="7" w:name="Check1"/>
      <w:r w:rsidR="00D232C5">
        <w:instrText xml:space="preserve"> FORMCHECKBOX </w:instrText>
      </w:r>
      <w:r>
        <w:fldChar w:fldCharType="separate"/>
      </w:r>
      <w:r>
        <w:fldChar w:fldCharType="end"/>
      </w:r>
      <w:bookmarkEnd w:id="7"/>
      <w:r w:rsidR="00D232C5">
        <w:t xml:space="preserve">  Minimum of two years of continuous service in </w:t>
      </w:r>
      <w:r w:rsidR="00D232C5" w:rsidRPr="00817E88">
        <w:t>System Offices</w:t>
      </w:r>
      <w:r w:rsidR="00D232C5">
        <w:t xml:space="preserve"> (</w:t>
      </w:r>
      <w:r w:rsidR="00817E88">
        <w:t>w</w:t>
      </w:r>
      <w:r w:rsidR="00D232C5">
        <w:t>ill be verified by Human Resources)</w:t>
      </w:r>
    </w:p>
    <w:p w:rsidR="00D232C5" w:rsidRPr="00782E38" w:rsidRDefault="00D232C5"/>
    <w:p w:rsidR="00D232C5" w:rsidRPr="00C95F3C" w:rsidRDefault="00D232C5">
      <w:pPr>
        <w:rPr>
          <w:b/>
        </w:rPr>
      </w:pPr>
      <w:r>
        <w:t>Based on the eligibility and selection criteria, explain the unique quality of the individual, or why s</w:t>
      </w:r>
      <w:r w:rsidR="00817E88">
        <w:t>he</w:t>
      </w:r>
      <w:r>
        <w:t xml:space="preserve">/he should receive this award.  Please attach additional comments as needed to this form.  </w:t>
      </w:r>
      <w:r w:rsidRPr="00D232C5">
        <w:rPr>
          <w:b/>
        </w:rPr>
        <w:t xml:space="preserve">Please, if </w:t>
      </w:r>
      <w:r>
        <w:rPr>
          <w:b/>
        </w:rPr>
        <w:t>able</w:t>
      </w:r>
      <w:r w:rsidRPr="00D232C5">
        <w:rPr>
          <w:b/>
        </w:rPr>
        <w:t>, provide examples in each category</w:t>
      </w:r>
      <w:r w:rsidRPr="00C95F3C">
        <w:rPr>
          <w:b/>
        </w:rPr>
        <w:t>.</w:t>
      </w:r>
    </w:p>
    <w:p w:rsidR="00D232C5" w:rsidRDefault="00D232C5">
      <w:pPr>
        <w:rPr>
          <w:b/>
          <w:u w:val="single"/>
        </w:rPr>
      </w:pPr>
    </w:p>
    <w:p w:rsidR="00D232C5" w:rsidRDefault="00D232C5">
      <w:pPr>
        <w:outlineLvl w:val="0"/>
        <w:rPr>
          <w:b/>
        </w:rPr>
      </w:pPr>
      <w:r>
        <w:rPr>
          <w:b/>
          <w:u w:val="single"/>
        </w:rPr>
        <w:t>Job Performance</w:t>
      </w:r>
      <w:r>
        <w:rPr>
          <w:b/>
        </w:rPr>
        <w:t xml:space="preserve">:  (far exceeds minimum requirements) </w:t>
      </w:r>
    </w:p>
    <w:p w:rsidR="00D232C5" w:rsidRDefault="00D232C5">
      <w:pPr>
        <w:rPr>
          <w:b/>
        </w:rPr>
      </w:pPr>
    </w:p>
    <w:p w:rsidR="00D232C5" w:rsidRDefault="00355354">
      <w:r>
        <w:fldChar w:fldCharType="begin">
          <w:ffData>
            <w:name w:val="Text15"/>
            <w:enabled/>
            <w:calcOnExit w:val="0"/>
            <w:textInput/>
          </w:ffData>
        </w:fldChar>
      </w:r>
      <w:bookmarkStart w:id="8" w:name="Text15"/>
      <w:r w:rsidR="00D232C5">
        <w:instrText xml:space="preserve"> FORMTEXT </w:instrText>
      </w:r>
      <w:r>
        <w:fldChar w:fldCharType="separate"/>
      </w:r>
      <w:r w:rsidR="00D232C5">
        <w:rPr>
          <w:noProof/>
        </w:rPr>
        <w:t> </w:t>
      </w:r>
      <w:r w:rsidR="00D232C5">
        <w:rPr>
          <w:noProof/>
        </w:rPr>
        <w:t> </w:t>
      </w:r>
      <w:r w:rsidR="00D232C5">
        <w:rPr>
          <w:noProof/>
        </w:rPr>
        <w:t> </w:t>
      </w:r>
      <w:r w:rsidR="00D232C5">
        <w:rPr>
          <w:noProof/>
        </w:rPr>
        <w:t> </w:t>
      </w:r>
      <w:r w:rsidR="00D232C5">
        <w:rPr>
          <w:noProof/>
        </w:rPr>
        <w:t> </w:t>
      </w:r>
      <w:r>
        <w:fldChar w:fldCharType="end"/>
      </w:r>
      <w:bookmarkEnd w:id="8"/>
    </w:p>
    <w:p w:rsidR="00D232C5" w:rsidRDefault="00D232C5">
      <w:pPr>
        <w:rPr>
          <w:b/>
        </w:rPr>
      </w:pPr>
    </w:p>
    <w:p w:rsidR="00D232C5" w:rsidRDefault="00D232C5">
      <w:pPr>
        <w:outlineLvl w:val="0"/>
        <w:rPr>
          <w:b/>
        </w:rPr>
      </w:pPr>
      <w:r>
        <w:rPr>
          <w:b/>
          <w:u w:val="single"/>
        </w:rPr>
        <w:t>Abilities &amp; Skills</w:t>
      </w:r>
      <w:r>
        <w:rPr>
          <w:b/>
        </w:rPr>
        <w:t xml:space="preserve">:  (demonstrated expertise in chosen field) </w:t>
      </w:r>
    </w:p>
    <w:p w:rsidR="00D232C5" w:rsidRDefault="00D232C5">
      <w:pPr>
        <w:rPr>
          <w:b/>
        </w:rPr>
      </w:pPr>
    </w:p>
    <w:p w:rsidR="00D232C5" w:rsidRDefault="00355354">
      <w:r>
        <w:fldChar w:fldCharType="begin">
          <w:ffData>
            <w:name w:val="Text11"/>
            <w:enabled/>
            <w:calcOnExit w:val="0"/>
            <w:textInput/>
          </w:ffData>
        </w:fldChar>
      </w:r>
      <w:bookmarkStart w:id="9" w:name="Text11"/>
      <w:r w:rsidR="00D232C5">
        <w:instrText xml:space="preserve"> FORMTEXT </w:instrText>
      </w:r>
      <w:r>
        <w:fldChar w:fldCharType="separate"/>
      </w:r>
      <w:r w:rsidR="00D232C5">
        <w:rPr>
          <w:noProof/>
        </w:rPr>
        <w:t> </w:t>
      </w:r>
      <w:r w:rsidR="00D232C5">
        <w:rPr>
          <w:noProof/>
        </w:rPr>
        <w:t> </w:t>
      </w:r>
      <w:r w:rsidR="00D232C5">
        <w:rPr>
          <w:noProof/>
        </w:rPr>
        <w:t> </w:t>
      </w:r>
      <w:r w:rsidR="00D232C5">
        <w:rPr>
          <w:noProof/>
        </w:rPr>
        <w:t> </w:t>
      </w:r>
      <w:r w:rsidR="00D232C5">
        <w:rPr>
          <w:noProof/>
        </w:rPr>
        <w:t> </w:t>
      </w:r>
      <w:r>
        <w:fldChar w:fldCharType="end"/>
      </w:r>
      <w:bookmarkEnd w:id="9"/>
    </w:p>
    <w:p w:rsidR="00D232C5" w:rsidRDefault="00D232C5">
      <w:pPr>
        <w:rPr>
          <w:b/>
        </w:rPr>
      </w:pPr>
    </w:p>
    <w:p w:rsidR="00D232C5" w:rsidRDefault="00817E88">
      <w:pPr>
        <w:outlineLvl w:val="0"/>
        <w:rPr>
          <w:b/>
        </w:rPr>
      </w:pPr>
      <w:r>
        <w:rPr>
          <w:b/>
          <w:u w:val="single"/>
        </w:rPr>
        <w:t>Service to Colleagues t</w:t>
      </w:r>
      <w:r w:rsidR="00D232C5" w:rsidRPr="00C95F3C">
        <w:rPr>
          <w:b/>
          <w:u w:val="single"/>
        </w:rPr>
        <w:t>hroughout the System and</w:t>
      </w:r>
      <w:r w:rsidR="00D232C5" w:rsidRPr="00CE591C">
        <w:rPr>
          <w:b/>
          <w:sz w:val="22"/>
          <w:szCs w:val="22"/>
          <w:u w:val="single"/>
        </w:rPr>
        <w:t xml:space="preserve"> </w:t>
      </w:r>
      <w:r w:rsidR="00D232C5" w:rsidRPr="00817E88">
        <w:rPr>
          <w:b/>
          <w:u w:val="single"/>
        </w:rPr>
        <w:t>System Offices</w:t>
      </w:r>
      <w:r w:rsidR="00D232C5" w:rsidRPr="00C95F3C">
        <w:rPr>
          <w:b/>
          <w:u w:val="single"/>
        </w:rPr>
        <w:t xml:space="preserve"> co-workers</w:t>
      </w:r>
      <w:r w:rsidR="00D232C5">
        <w:rPr>
          <w:b/>
        </w:rPr>
        <w:t>:</w:t>
      </w:r>
    </w:p>
    <w:p w:rsidR="00D232C5" w:rsidRDefault="00D232C5">
      <w:pPr>
        <w:rPr>
          <w:b/>
        </w:rPr>
      </w:pPr>
    </w:p>
    <w:p w:rsidR="00D232C5" w:rsidRDefault="00355354">
      <w:r>
        <w:fldChar w:fldCharType="begin">
          <w:ffData>
            <w:name w:val="Text12"/>
            <w:enabled/>
            <w:calcOnExit w:val="0"/>
            <w:textInput/>
          </w:ffData>
        </w:fldChar>
      </w:r>
      <w:bookmarkStart w:id="10" w:name="Text12"/>
      <w:r w:rsidR="00D232C5">
        <w:instrText xml:space="preserve"> FORMTEXT </w:instrText>
      </w:r>
      <w:r>
        <w:fldChar w:fldCharType="separate"/>
      </w:r>
      <w:r w:rsidR="00D232C5">
        <w:rPr>
          <w:noProof/>
        </w:rPr>
        <w:t> </w:t>
      </w:r>
      <w:r w:rsidR="00D232C5">
        <w:rPr>
          <w:noProof/>
        </w:rPr>
        <w:t> </w:t>
      </w:r>
      <w:r w:rsidR="00D232C5">
        <w:rPr>
          <w:noProof/>
        </w:rPr>
        <w:t> </w:t>
      </w:r>
      <w:r w:rsidR="00D232C5">
        <w:rPr>
          <w:noProof/>
        </w:rPr>
        <w:t> </w:t>
      </w:r>
      <w:r w:rsidR="00D232C5">
        <w:rPr>
          <w:noProof/>
        </w:rPr>
        <w:t> </w:t>
      </w:r>
      <w:r>
        <w:fldChar w:fldCharType="end"/>
      </w:r>
      <w:bookmarkEnd w:id="10"/>
    </w:p>
    <w:p w:rsidR="00D232C5" w:rsidRDefault="00D232C5">
      <w:pPr>
        <w:rPr>
          <w:b/>
          <w:u w:val="single"/>
        </w:rPr>
      </w:pPr>
    </w:p>
    <w:p w:rsidR="00D232C5" w:rsidRDefault="00D232C5">
      <w:pPr>
        <w:rPr>
          <w:b/>
        </w:rPr>
      </w:pPr>
      <w:r>
        <w:rPr>
          <w:b/>
          <w:u w:val="single"/>
        </w:rPr>
        <w:t>Contribution of Ideas</w:t>
      </w:r>
      <w:r>
        <w:rPr>
          <w:b/>
        </w:rPr>
        <w:t xml:space="preserve">:  (ideas that have resulted in improved service, increased value or increased efficiency and effectiveness) </w:t>
      </w:r>
    </w:p>
    <w:p w:rsidR="00D232C5" w:rsidRDefault="00D232C5">
      <w:pPr>
        <w:rPr>
          <w:b/>
        </w:rPr>
      </w:pPr>
    </w:p>
    <w:p w:rsidR="00D232C5" w:rsidRDefault="00355354">
      <w:r>
        <w:fldChar w:fldCharType="begin">
          <w:ffData>
            <w:name w:val="Text14"/>
            <w:enabled/>
            <w:calcOnExit w:val="0"/>
            <w:textInput/>
          </w:ffData>
        </w:fldChar>
      </w:r>
      <w:bookmarkStart w:id="11" w:name="Text14"/>
      <w:r w:rsidR="00D232C5">
        <w:instrText xml:space="preserve"> FORMTEXT </w:instrText>
      </w:r>
      <w:r>
        <w:fldChar w:fldCharType="separate"/>
      </w:r>
      <w:r w:rsidR="00D232C5">
        <w:rPr>
          <w:noProof/>
        </w:rPr>
        <w:t> </w:t>
      </w:r>
      <w:r w:rsidR="00D232C5">
        <w:rPr>
          <w:noProof/>
        </w:rPr>
        <w:t> </w:t>
      </w:r>
      <w:r w:rsidR="00D232C5">
        <w:rPr>
          <w:noProof/>
        </w:rPr>
        <w:t> </w:t>
      </w:r>
      <w:r w:rsidR="00D232C5">
        <w:rPr>
          <w:noProof/>
        </w:rPr>
        <w:t> </w:t>
      </w:r>
      <w:r w:rsidR="00D232C5">
        <w:rPr>
          <w:noProof/>
        </w:rPr>
        <w:t> </w:t>
      </w:r>
      <w:r>
        <w:fldChar w:fldCharType="end"/>
      </w:r>
      <w:bookmarkEnd w:id="11"/>
    </w:p>
    <w:p w:rsidR="00D232C5" w:rsidRDefault="00D232C5">
      <w:pPr>
        <w:rPr>
          <w:b/>
        </w:rPr>
      </w:pPr>
    </w:p>
    <w:p w:rsidR="00D232C5" w:rsidRDefault="00D232C5">
      <w:r>
        <w:t>Nomination forms should be sealed in an envelope marked CONFIDENTIAL and sent to:</w:t>
      </w:r>
    </w:p>
    <w:p w:rsidR="00D232C5" w:rsidRDefault="00D232C5"/>
    <w:p w:rsidR="00D232C5" w:rsidRDefault="00D232C5">
      <w:pPr>
        <w:ind w:left="3060"/>
        <w:outlineLvl w:val="0"/>
      </w:pPr>
      <w:r>
        <w:t>Outstanding Employee Service Award</w:t>
      </w:r>
    </w:p>
    <w:p w:rsidR="00D232C5" w:rsidRDefault="00D232C5">
      <w:pPr>
        <w:ind w:left="3060"/>
        <w:outlineLvl w:val="0"/>
      </w:pPr>
      <w:r>
        <w:t>Human Resources</w:t>
      </w:r>
    </w:p>
    <w:p w:rsidR="00D232C5" w:rsidRDefault="00D232C5">
      <w:pPr>
        <w:ind w:left="3060"/>
      </w:pPr>
      <w:r>
        <w:t>Mail Stop 1116</w:t>
      </w:r>
    </w:p>
    <w:p w:rsidR="00D232C5" w:rsidRDefault="00813038">
      <w:pPr>
        <w:ind w:left="3060"/>
      </w:pPr>
      <w:r>
        <w:t>Moore-</w:t>
      </w:r>
      <w:proofErr w:type="spellStart"/>
      <w:r w:rsidR="004C2FB0">
        <w:t>Connally</w:t>
      </w:r>
      <w:proofErr w:type="spellEnd"/>
      <w:r w:rsidR="004C2FB0">
        <w:t xml:space="preserve"> Building</w:t>
      </w:r>
    </w:p>
    <w:p w:rsidR="00D232C5" w:rsidRDefault="004C2FB0">
      <w:pPr>
        <w:ind w:left="3060"/>
      </w:pPr>
      <w:r>
        <w:t>301 Tarrow, 2</w:t>
      </w:r>
      <w:r w:rsidRPr="004C2FB0">
        <w:rPr>
          <w:vertAlign w:val="superscript"/>
        </w:rPr>
        <w:t>nd</w:t>
      </w:r>
      <w:r>
        <w:t xml:space="preserve"> Floor</w:t>
      </w:r>
    </w:p>
    <w:p w:rsidR="00D232C5" w:rsidRDefault="00D232C5">
      <w:pPr>
        <w:ind w:left="3060"/>
      </w:pPr>
      <w:r>
        <w:t>College Station, TX  7784</w:t>
      </w:r>
      <w:r w:rsidR="004C2FB0">
        <w:t>0-7896</w:t>
      </w:r>
    </w:p>
    <w:p w:rsidR="00D232C5" w:rsidRDefault="00D232C5" w:rsidP="0025649A"/>
    <w:p w:rsidR="00307E8B" w:rsidRDefault="00307E8B" w:rsidP="0025649A"/>
    <w:p w:rsidR="0025649A" w:rsidRDefault="0025649A" w:rsidP="0025649A">
      <w:pPr>
        <w:rPr>
          <w:i/>
        </w:rPr>
      </w:pPr>
      <w:r>
        <w:rPr>
          <w:i/>
        </w:rPr>
        <w:t xml:space="preserve">Note:  </w:t>
      </w:r>
      <w:r w:rsidR="00FB12E7">
        <w:rPr>
          <w:i/>
        </w:rPr>
        <w:t>If selected as a recipient</w:t>
      </w:r>
      <w:r w:rsidR="00AF7196">
        <w:rPr>
          <w:i/>
        </w:rPr>
        <w:t>,</w:t>
      </w:r>
      <w:r w:rsidR="00FB12E7">
        <w:rPr>
          <w:i/>
        </w:rPr>
        <w:t xml:space="preserve"> a copy of this nomination form will be shared with the employee at the awards ceremony</w:t>
      </w:r>
      <w:r>
        <w:rPr>
          <w:i/>
        </w:rPr>
        <w:t>.</w:t>
      </w:r>
    </w:p>
    <w:p w:rsidR="0025649A" w:rsidRPr="0025649A" w:rsidRDefault="0025649A" w:rsidP="0025649A">
      <w:pPr>
        <w:rPr>
          <w:i/>
        </w:rPr>
      </w:pPr>
    </w:p>
    <w:p w:rsidR="00D232C5" w:rsidRDefault="00D232C5">
      <w:pPr>
        <w:jc w:val="center"/>
      </w:pPr>
    </w:p>
    <w:p w:rsidR="00D232C5" w:rsidRPr="0025649A" w:rsidRDefault="00D232C5">
      <w:pPr>
        <w:jc w:val="center"/>
        <w:outlineLvl w:val="0"/>
        <w:rPr>
          <w:b/>
          <w:i/>
          <w:sz w:val="24"/>
          <w:u w:val="single"/>
        </w:rPr>
      </w:pPr>
      <w:r w:rsidRPr="0025649A">
        <w:rPr>
          <w:b/>
          <w:i/>
          <w:sz w:val="24"/>
          <w:u w:val="single"/>
        </w:rPr>
        <w:t>Nominations are due in the System Office</w:t>
      </w:r>
      <w:r w:rsidR="002D42B2">
        <w:rPr>
          <w:b/>
          <w:i/>
          <w:sz w:val="24"/>
          <w:u w:val="single"/>
        </w:rPr>
        <w:t>s</w:t>
      </w:r>
      <w:r w:rsidRPr="0025649A">
        <w:rPr>
          <w:b/>
          <w:i/>
          <w:sz w:val="24"/>
          <w:u w:val="single"/>
        </w:rPr>
        <w:t xml:space="preserve"> Human Resources by 5:00 p.m. on </w:t>
      </w:r>
      <w:r w:rsidR="004C2FB0" w:rsidRPr="00C71E83">
        <w:rPr>
          <w:b/>
          <w:i/>
          <w:sz w:val="24"/>
          <w:u w:val="single"/>
        </w:rPr>
        <w:t xml:space="preserve">November </w:t>
      </w:r>
      <w:r w:rsidR="00C71E83" w:rsidRPr="00C71E83">
        <w:rPr>
          <w:b/>
          <w:i/>
          <w:sz w:val="24"/>
          <w:u w:val="single"/>
        </w:rPr>
        <w:t>26</w:t>
      </w:r>
      <w:r w:rsidR="004C2FB0" w:rsidRPr="00C71E83">
        <w:rPr>
          <w:b/>
          <w:i/>
          <w:sz w:val="24"/>
          <w:u w:val="single"/>
        </w:rPr>
        <w:t>, 201</w:t>
      </w:r>
      <w:r w:rsidR="00C71E83" w:rsidRPr="00C71E83">
        <w:rPr>
          <w:b/>
          <w:i/>
          <w:sz w:val="24"/>
          <w:u w:val="single"/>
        </w:rPr>
        <w:t>3</w:t>
      </w:r>
      <w:r w:rsidRPr="00C71E83">
        <w:rPr>
          <w:b/>
          <w:i/>
          <w:sz w:val="24"/>
          <w:u w:val="single"/>
        </w:rPr>
        <w:t>.</w:t>
      </w:r>
    </w:p>
    <w:sectPr w:rsidR="00D232C5" w:rsidRPr="0025649A" w:rsidSect="0027248D">
      <w:type w:val="continuous"/>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5F" w:rsidRDefault="00E8595F">
      <w:r>
        <w:separator/>
      </w:r>
    </w:p>
  </w:endnote>
  <w:endnote w:type="continuationSeparator" w:id="0">
    <w:p w:rsidR="00E8595F" w:rsidRDefault="00E85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5F" w:rsidRDefault="00E8595F">
      <w:r>
        <w:separator/>
      </w:r>
    </w:p>
  </w:footnote>
  <w:footnote w:type="continuationSeparator" w:id="0">
    <w:p w:rsidR="00E8595F" w:rsidRDefault="00E85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2AA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52A0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2AE9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50B9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44082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704C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14FC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F868D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84615E"/>
    <w:lvl w:ilvl="0">
      <w:start w:val="1"/>
      <w:numFmt w:val="decimal"/>
      <w:pStyle w:val="ListNumber"/>
      <w:lvlText w:val="%1."/>
      <w:lvlJc w:val="left"/>
      <w:pPr>
        <w:tabs>
          <w:tab w:val="num" w:pos="360"/>
        </w:tabs>
        <w:ind w:left="360" w:hanging="360"/>
      </w:pPr>
    </w:lvl>
  </w:abstractNum>
  <w:abstractNum w:abstractNumId="9">
    <w:nsid w:val="FFFFFF89"/>
    <w:multiLevelType w:val="singleLevel"/>
    <w:tmpl w:val="F9D281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98B45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B599A"/>
    <w:rsid w:val="00072892"/>
    <w:rsid w:val="000731BE"/>
    <w:rsid w:val="00097723"/>
    <w:rsid w:val="000B204C"/>
    <w:rsid w:val="001303E0"/>
    <w:rsid w:val="001B599A"/>
    <w:rsid w:val="001D795F"/>
    <w:rsid w:val="001F7706"/>
    <w:rsid w:val="00230FF8"/>
    <w:rsid w:val="00232682"/>
    <w:rsid w:val="0025649A"/>
    <w:rsid w:val="0027248D"/>
    <w:rsid w:val="002815D0"/>
    <w:rsid w:val="00283194"/>
    <w:rsid w:val="002843B4"/>
    <w:rsid w:val="00287C2A"/>
    <w:rsid w:val="002D42B2"/>
    <w:rsid w:val="002D51FD"/>
    <w:rsid w:val="00307E8B"/>
    <w:rsid w:val="0032042D"/>
    <w:rsid w:val="00355354"/>
    <w:rsid w:val="003C36DE"/>
    <w:rsid w:val="00401FD3"/>
    <w:rsid w:val="004567FF"/>
    <w:rsid w:val="004B1177"/>
    <w:rsid w:val="004C2FB0"/>
    <w:rsid w:val="004D2B4A"/>
    <w:rsid w:val="004F468E"/>
    <w:rsid w:val="00501338"/>
    <w:rsid w:val="0050194B"/>
    <w:rsid w:val="00550AB1"/>
    <w:rsid w:val="00575A1B"/>
    <w:rsid w:val="005F5139"/>
    <w:rsid w:val="006C2E77"/>
    <w:rsid w:val="006D61C5"/>
    <w:rsid w:val="00736174"/>
    <w:rsid w:val="007C2D77"/>
    <w:rsid w:val="007C4AAF"/>
    <w:rsid w:val="00806080"/>
    <w:rsid w:val="00813038"/>
    <w:rsid w:val="00817E88"/>
    <w:rsid w:val="00851E93"/>
    <w:rsid w:val="008A24B3"/>
    <w:rsid w:val="008B197F"/>
    <w:rsid w:val="009835E6"/>
    <w:rsid w:val="009A61FC"/>
    <w:rsid w:val="009F3C19"/>
    <w:rsid w:val="00A4276A"/>
    <w:rsid w:val="00A747C4"/>
    <w:rsid w:val="00AF7196"/>
    <w:rsid w:val="00B22B7B"/>
    <w:rsid w:val="00BE501B"/>
    <w:rsid w:val="00BF070C"/>
    <w:rsid w:val="00BF0FD6"/>
    <w:rsid w:val="00C50216"/>
    <w:rsid w:val="00C71E83"/>
    <w:rsid w:val="00C74362"/>
    <w:rsid w:val="00CC6D1A"/>
    <w:rsid w:val="00CD7347"/>
    <w:rsid w:val="00CF6A2A"/>
    <w:rsid w:val="00CF7C79"/>
    <w:rsid w:val="00D232C5"/>
    <w:rsid w:val="00D54E0D"/>
    <w:rsid w:val="00D817C1"/>
    <w:rsid w:val="00E06A8F"/>
    <w:rsid w:val="00E11CF0"/>
    <w:rsid w:val="00E2533D"/>
    <w:rsid w:val="00E6758B"/>
    <w:rsid w:val="00E8595F"/>
    <w:rsid w:val="00EC6819"/>
    <w:rsid w:val="00EE610D"/>
    <w:rsid w:val="00EF4FE9"/>
    <w:rsid w:val="00F172CC"/>
    <w:rsid w:val="00F3306C"/>
    <w:rsid w:val="00F63CE6"/>
    <w:rsid w:val="00F90AAB"/>
    <w:rsid w:val="00F92EA3"/>
    <w:rsid w:val="00F947CC"/>
    <w:rsid w:val="00FB12E7"/>
    <w:rsid w:val="00FB563B"/>
    <w:rsid w:val="00FB6FD8"/>
    <w:rsid w:val="00FE5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B4"/>
  </w:style>
  <w:style w:type="paragraph" w:styleId="Heading1">
    <w:name w:val="heading 1"/>
    <w:basedOn w:val="Normal"/>
    <w:next w:val="Normal"/>
    <w:qFormat/>
    <w:rsid w:val="002843B4"/>
    <w:pPr>
      <w:keepNext/>
      <w:spacing w:before="240" w:after="60"/>
      <w:outlineLvl w:val="0"/>
    </w:pPr>
    <w:rPr>
      <w:rFonts w:ascii="Arial" w:hAnsi="Arial"/>
      <w:b/>
      <w:kern w:val="28"/>
      <w:sz w:val="28"/>
    </w:rPr>
  </w:style>
  <w:style w:type="paragraph" w:styleId="Heading2">
    <w:name w:val="heading 2"/>
    <w:basedOn w:val="Normal"/>
    <w:next w:val="Normal"/>
    <w:qFormat/>
    <w:rsid w:val="002843B4"/>
    <w:pPr>
      <w:keepNext/>
      <w:spacing w:before="240" w:after="60"/>
      <w:outlineLvl w:val="1"/>
    </w:pPr>
    <w:rPr>
      <w:rFonts w:ascii="Arial" w:hAnsi="Arial"/>
      <w:b/>
      <w:i/>
      <w:sz w:val="24"/>
    </w:rPr>
  </w:style>
  <w:style w:type="paragraph" w:styleId="Heading3">
    <w:name w:val="heading 3"/>
    <w:basedOn w:val="Normal"/>
    <w:next w:val="Normal"/>
    <w:qFormat/>
    <w:rsid w:val="002843B4"/>
    <w:pPr>
      <w:keepNext/>
      <w:spacing w:before="240" w:after="60"/>
      <w:outlineLvl w:val="2"/>
    </w:pPr>
    <w:rPr>
      <w:rFonts w:ascii="Arial" w:hAnsi="Arial"/>
      <w:sz w:val="24"/>
    </w:rPr>
  </w:style>
  <w:style w:type="paragraph" w:styleId="Heading4">
    <w:name w:val="heading 4"/>
    <w:basedOn w:val="Normal"/>
    <w:next w:val="Normal"/>
    <w:qFormat/>
    <w:rsid w:val="002843B4"/>
    <w:pPr>
      <w:keepNext/>
      <w:spacing w:before="240" w:after="60"/>
      <w:outlineLvl w:val="3"/>
    </w:pPr>
    <w:rPr>
      <w:rFonts w:ascii="Arial" w:hAnsi="Arial"/>
      <w:b/>
      <w:sz w:val="24"/>
    </w:rPr>
  </w:style>
  <w:style w:type="paragraph" w:styleId="Heading5">
    <w:name w:val="heading 5"/>
    <w:basedOn w:val="Normal"/>
    <w:next w:val="Normal"/>
    <w:qFormat/>
    <w:rsid w:val="002843B4"/>
    <w:pPr>
      <w:spacing w:before="240" w:after="60"/>
      <w:outlineLvl w:val="4"/>
    </w:pPr>
    <w:rPr>
      <w:sz w:val="22"/>
    </w:rPr>
  </w:style>
  <w:style w:type="paragraph" w:styleId="Heading6">
    <w:name w:val="heading 6"/>
    <w:basedOn w:val="Normal"/>
    <w:next w:val="Normal"/>
    <w:qFormat/>
    <w:rsid w:val="002843B4"/>
    <w:pPr>
      <w:spacing w:before="240" w:after="60"/>
      <w:outlineLvl w:val="5"/>
    </w:pPr>
    <w:rPr>
      <w:i/>
      <w:sz w:val="22"/>
    </w:rPr>
  </w:style>
  <w:style w:type="paragraph" w:styleId="Heading7">
    <w:name w:val="heading 7"/>
    <w:basedOn w:val="Normal"/>
    <w:next w:val="Normal"/>
    <w:qFormat/>
    <w:rsid w:val="002843B4"/>
    <w:pPr>
      <w:spacing w:before="240" w:after="60"/>
      <w:outlineLvl w:val="6"/>
    </w:pPr>
    <w:rPr>
      <w:rFonts w:ascii="Arial" w:hAnsi="Arial"/>
    </w:rPr>
  </w:style>
  <w:style w:type="paragraph" w:styleId="Heading8">
    <w:name w:val="heading 8"/>
    <w:basedOn w:val="Normal"/>
    <w:next w:val="Normal"/>
    <w:qFormat/>
    <w:rsid w:val="002843B4"/>
    <w:pPr>
      <w:spacing w:before="240" w:after="60"/>
      <w:outlineLvl w:val="7"/>
    </w:pPr>
    <w:rPr>
      <w:rFonts w:ascii="Arial" w:hAnsi="Arial"/>
      <w:i/>
    </w:rPr>
  </w:style>
  <w:style w:type="paragraph" w:styleId="Heading9">
    <w:name w:val="heading 9"/>
    <w:basedOn w:val="Normal"/>
    <w:next w:val="Normal"/>
    <w:qFormat/>
    <w:rsid w:val="002843B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843B4"/>
    <w:pPr>
      <w:spacing w:after="120"/>
      <w:ind w:left="1440" w:right="1440"/>
    </w:pPr>
  </w:style>
  <w:style w:type="paragraph" w:styleId="BodyText">
    <w:name w:val="Body Text"/>
    <w:basedOn w:val="Normal"/>
    <w:rsid w:val="002843B4"/>
    <w:pPr>
      <w:spacing w:after="120"/>
    </w:pPr>
  </w:style>
  <w:style w:type="paragraph" w:styleId="BodyText2">
    <w:name w:val="Body Text 2"/>
    <w:basedOn w:val="Normal"/>
    <w:rsid w:val="002843B4"/>
    <w:pPr>
      <w:spacing w:after="120" w:line="480" w:lineRule="auto"/>
    </w:pPr>
  </w:style>
  <w:style w:type="paragraph" w:styleId="BodyText3">
    <w:name w:val="Body Text 3"/>
    <w:basedOn w:val="Normal"/>
    <w:rsid w:val="002843B4"/>
    <w:pPr>
      <w:spacing w:after="120"/>
    </w:pPr>
    <w:rPr>
      <w:sz w:val="16"/>
    </w:rPr>
  </w:style>
  <w:style w:type="paragraph" w:styleId="BodyTextFirstIndent">
    <w:name w:val="Body Text First Indent"/>
    <w:basedOn w:val="BodyText"/>
    <w:rsid w:val="002843B4"/>
    <w:pPr>
      <w:ind w:firstLine="210"/>
    </w:pPr>
  </w:style>
  <w:style w:type="paragraph" w:styleId="BodyTextIndent">
    <w:name w:val="Body Text Indent"/>
    <w:basedOn w:val="Normal"/>
    <w:rsid w:val="002843B4"/>
    <w:pPr>
      <w:spacing w:after="120"/>
      <w:ind w:left="360"/>
    </w:pPr>
  </w:style>
  <w:style w:type="paragraph" w:styleId="BodyTextFirstIndent2">
    <w:name w:val="Body Text First Indent 2"/>
    <w:basedOn w:val="BodyTextIndent"/>
    <w:rsid w:val="002843B4"/>
    <w:pPr>
      <w:ind w:firstLine="210"/>
    </w:pPr>
  </w:style>
  <w:style w:type="paragraph" w:styleId="BodyTextIndent2">
    <w:name w:val="Body Text Indent 2"/>
    <w:basedOn w:val="Normal"/>
    <w:rsid w:val="002843B4"/>
    <w:pPr>
      <w:spacing w:after="120" w:line="480" w:lineRule="auto"/>
      <w:ind w:left="360"/>
    </w:pPr>
  </w:style>
  <w:style w:type="paragraph" w:styleId="BodyTextIndent3">
    <w:name w:val="Body Text Indent 3"/>
    <w:basedOn w:val="Normal"/>
    <w:rsid w:val="002843B4"/>
    <w:pPr>
      <w:spacing w:after="120"/>
      <w:ind w:left="360"/>
    </w:pPr>
    <w:rPr>
      <w:sz w:val="16"/>
    </w:rPr>
  </w:style>
  <w:style w:type="paragraph" w:styleId="Caption">
    <w:name w:val="caption"/>
    <w:basedOn w:val="Normal"/>
    <w:next w:val="Normal"/>
    <w:qFormat/>
    <w:rsid w:val="002843B4"/>
    <w:pPr>
      <w:spacing w:before="120" w:after="120"/>
    </w:pPr>
    <w:rPr>
      <w:b/>
    </w:rPr>
  </w:style>
  <w:style w:type="paragraph" w:styleId="Closing">
    <w:name w:val="Closing"/>
    <w:basedOn w:val="Normal"/>
    <w:rsid w:val="002843B4"/>
    <w:pPr>
      <w:ind w:left="4320"/>
    </w:pPr>
  </w:style>
  <w:style w:type="paragraph" w:styleId="CommentText">
    <w:name w:val="annotation text"/>
    <w:basedOn w:val="Normal"/>
    <w:semiHidden/>
    <w:rsid w:val="002843B4"/>
  </w:style>
  <w:style w:type="paragraph" w:styleId="Date">
    <w:name w:val="Date"/>
    <w:basedOn w:val="Normal"/>
    <w:next w:val="Normal"/>
    <w:rsid w:val="002843B4"/>
  </w:style>
  <w:style w:type="paragraph" w:styleId="DocumentMap">
    <w:name w:val="Document Map"/>
    <w:basedOn w:val="Normal"/>
    <w:semiHidden/>
    <w:rsid w:val="002843B4"/>
    <w:pPr>
      <w:shd w:val="clear" w:color="auto" w:fill="000080"/>
    </w:pPr>
    <w:rPr>
      <w:rFonts w:ascii="Tahoma" w:hAnsi="Tahoma"/>
    </w:rPr>
  </w:style>
  <w:style w:type="paragraph" w:styleId="EndnoteText">
    <w:name w:val="endnote text"/>
    <w:basedOn w:val="Normal"/>
    <w:semiHidden/>
    <w:rsid w:val="002843B4"/>
  </w:style>
  <w:style w:type="paragraph" w:styleId="EnvelopeAddress">
    <w:name w:val="envelope address"/>
    <w:basedOn w:val="Normal"/>
    <w:rsid w:val="002843B4"/>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843B4"/>
    <w:rPr>
      <w:rFonts w:ascii="Arial" w:hAnsi="Arial"/>
    </w:rPr>
  </w:style>
  <w:style w:type="paragraph" w:styleId="Footer">
    <w:name w:val="footer"/>
    <w:basedOn w:val="Normal"/>
    <w:rsid w:val="002843B4"/>
    <w:pPr>
      <w:tabs>
        <w:tab w:val="center" w:pos="4320"/>
        <w:tab w:val="right" w:pos="8640"/>
      </w:tabs>
    </w:pPr>
  </w:style>
  <w:style w:type="paragraph" w:styleId="FootnoteText">
    <w:name w:val="footnote text"/>
    <w:basedOn w:val="Normal"/>
    <w:semiHidden/>
    <w:rsid w:val="002843B4"/>
  </w:style>
  <w:style w:type="paragraph" w:styleId="Header">
    <w:name w:val="header"/>
    <w:basedOn w:val="Normal"/>
    <w:rsid w:val="002843B4"/>
    <w:pPr>
      <w:tabs>
        <w:tab w:val="center" w:pos="4320"/>
        <w:tab w:val="right" w:pos="8640"/>
      </w:tabs>
    </w:pPr>
  </w:style>
  <w:style w:type="paragraph" w:styleId="Index1">
    <w:name w:val="index 1"/>
    <w:basedOn w:val="Normal"/>
    <w:next w:val="Normal"/>
    <w:autoRedefine/>
    <w:semiHidden/>
    <w:rsid w:val="002843B4"/>
    <w:pPr>
      <w:ind w:left="200" w:hanging="200"/>
    </w:pPr>
  </w:style>
  <w:style w:type="paragraph" w:styleId="Index2">
    <w:name w:val="index 2"/>
    <w:basedOn w:val="Normal"/>
    <w:next w:val="Normal"/>
    <w:autoRedefine/>
    <w:semiHidden/>
    <w:rsid w:val="002843B4"/>
    <w:pPr>
      <w:ind w:left="400" w:hanging="200"/>
    </w:pPr>
  </w:style>
  <w:style w:type="paragraph" w:styleId="Index3">
    <w:name w:val="index 3"/>
    <w:basedOn w:val="Normal"/>
    <w:next w:val="Normal"/>
    <w:autoRedefine/>
    <w:semiHidden/>
    <w:rsid w:val="002843B4"/>
    <w:pPr>
      <w:ind w:left="600" w:hanging="200"/>
    </w:pPr>
  </w:style>
  <w:style w:type="paragraph" w:styleId="Index4">
    <w:name w:val="index 4"/>
    <w:basedOn w:val="Normal"/>
    <w:next w:val="Normal"/>
    <w:autoRedefine/>
    <w:semiHidden/>
    <w:rsid w:val="002843B4"/>
    <w:pPr>
      <w:ind w:left="800" w:hanging="200"/>
    </w:pPr>
  </w:style>
  <w:style w:type="paragraph" w:styleId="Index5">
    <w:name w:val="index 5"/>
    <w:basedOn w:val="Normal"/>
    <w:next w:val="Normal"/>
    <w:autoRedefine/>
    <w:semiHidden/>
    <w:rsid w:val="002843B4"/>
    <w:pPr>
      <w:ind w:left="1000" w:hanging="200"/>
    </w:pPr>
  </w:style>
  <w:style w:type="paragraph" w:styleId="Index6">
    <w:name w:val="index 6"/>
    <w:basedOn w:val="Normal"/>
    <w:next w:val="Normal"/>
    <w:autoRedefine/>
    <w:semiHidden/>
    <w:rsid w:val="002843B4"/>
    <w:pPr>
      <w:ind w:left="1200" w:hanging="200"/>
    </w:pPr>
  </w:style>
  <w:style w:type="paragraph" w:styleId="Index7">
    <w:name w:val="index 7"/>
    <w:basedOn w:val="Normal"/>
    <w:next w:val="Normal"/>
    <w:autoRedefine/>
    <w:semiHidden/>
    <w:rsid w:val="002843B4"/>
    <w:pPr>
      <w:ind w:left="1400" w:hanging="200"/>
    </w:pPr>
  </w:style>
  <w:style w:type="paragraph" w:styleId="Index8">
    <w:name w:val="index 8"/>
    <w:basedOn w:val="Normal"/>
    <w:next w:val="Normal"/>
    <w:autoRedefine/>
    <w:semiHidden/>
    <w:rsid w:val="002843B4"/>
    <w:pPr>
      <w:ind w:left="1600" w:hanging="200"/>
    </w:pPr>
  </w:style>
  <w:style w:type="paragraph" w:styleId="Index9">
    <w:name w:val="index 9"/>
    <w:basedOn w:val="Normal"/>
    <w:next w:val="Normal"/>
    <w:autoRedefine/>
    <w:semiHidden/>
    <w:rsid w:val="002843B4"/>
    <w:pPr>
      <w:ind w:left="1800" w:hanging="200"/>
    </w:pPr>
  </w:style>
  <w:style w:type="paragraph" w:styleId="IndexHeading">
    <w:name w:val="index heading"/>
    <w:basedOn w:val="Normal"/>
    <w:next w:val="Index1"/>
    <w:semiHidden/>
    <w:rsid w:val="002843B4"/>
    <w:rPr>
      <w:rFonts w:ascii="Arial" w:hAnsi="Arial"/>
      <w:b/>
    </w:rPr>
  </w:style>
  <w:style w:type="paragraph" w:styleId="List">
    <w:name w:val="List"/>
    <w:basedOn w:val="Normal"/>
    <w:rsid w:val="002843B4"/>
    <w:pPr>
      <w:ind w:left="360" w:hanging="360"/>
    </w:pPr>
  </w:style>
  <w:style w:type="paragraph" w:styleId="List2">
    <w:name w:val="List 2"/>
    <w:basedOn w:val="Normal"/>
    <w:rsid w:val="002843B4"/>
    <w:pPr>
      <w:ind w:left="720" w:hanging="360"/>
    </w:pPr>
  </w:style>
  <w:style w:type="paragraph" w:styleId="List3">
    <w:name w:val="List 3"/>
    <w:basedOn w:val="Normal"/>
    <w:rsid w:val="002843B4"/>
    <w:pPr>
      <w:ind w:left="1080" w:hanging="360"/>
    </w:pPr>
  </w:style>
  <w:style w:type="paragraph" w:styleId="List4">
    <w:name w:val="List 4"/>
    <w:basedOn w:val="Normal"/>
    <w:rsid w:val="002843B4"/>
    <w:pPr>
      <w:ind w:left="1440" w:hanging="360"/>
    </w:pPr>
  </w:style>
  <w:style w:type="paragraph" w:styleId="List5">
    <w:name w:val="List 5"/>
    <w:basedOn w:val="Normal"/>
    <w:rsid w:val="002843B4"/>
    <w:pPr>
      <w:ind w:left="1800" w:hanging="360"/>
    </w:pPr>
  </w:style>
  <w:style w:type="paragraph" w:styleId="ListBullet">
    <w:name w:val="List Bullet"/>
    <w:basedOn w:val="Normal"/>
    <w:autoRedefine/>
    <w:rsid w:val="002843B4"/>
    <w:pPr>
      <w:numPr>
        <w:numId w:val="1"/>
      </w:numPr>
    </w:pPr>
  </w:style>
  <w:style w:type="paragraph" w:styleId="ListBullet2">
    <w:name w:val="List Bullet 2"/>
    <w:basedOn w:val="Normal"/>
    <w:autoRedefine/>
    <w:rsid w:val="002843B4"/>
    <w:pPr>
      <w:numPr>
        <w:numId w:val="2"/>
      </w:numPr>
    </w:pPr>
  </w:style>
  <w:style w:type="paragraph" w:styleId="ListBullet3">
    <w:name w:val="List Bullet 3"/>
    <w:basedOn w:val="Normal"/>
    <w:autoRedefine/>
    <w:rsid w:val="002843B4"/>
    <w:pPr>
      <w:numPr>
        <w:numId w:val="3"/>
      </w:numPr>
    </w:pPr>
  </w:style>
  <w:style w:type="paragraph" w:styleId="ListBullet4">
    <w:name w:val="List Bullet 4"/>
    <w:basedOn w:val="Normal"/>
    <w:autoRedefine/>
    <w:rsid w:val="002843B4"/>
    <w:pPr>
      <w:numPr>
        <w:numId w:val="4"/>
      </w:numPr>
    </w:pPr>
  </w:style>
  <w:style w:type="paragraph" w:styleId="ListBullet5">
    <w:name w:val="List Bullet 5"/>
    <w:basedOn w:val="Normal"/>
    <w:autoRedefine/>
    <w:rsid w:val="002843B4"/>
    <w:pPr>
      <w:numPr>
        <w:numId w:val="5"/>
      </w:numPr>
    </w:pPr>
  </w:style>
  <w:style w:type="paragraph" w:styleId="ListContinue">
    <w:name w:val="List Continue"/>
    <w:basedOn w:val="Normal"/>
    <w:rsid w:val="002843B4"/>
    <w:pPr>
      <w:spacing w:after="120"/>
      <w:ind w:left="360"/>
    </w:pPr>
  </w:style>
  <w:style w:type="paragraph" w:styleId="ListContinue2">
    <w:name w:val="List Continue 2"/>
    <w:basedOn w:val="Normal"/>
    <w:rsid w:val="002843B4"/>
    <w:pPr>
      <w:spacing w:after="120"/>
      <w:ind w:left="720"/>
    </w:pPr>
  </w:style>
  <w:style w:type="paragraph" w:styleId="ListContinue3">
    <w:name w:val="List Continue 3"/>
    <w:basedOn w:val="Normal"/>
    <w:rsid w:val="002843B4"/>
    <w:pPr>
      <w:spacing w:after="120"/>
      <w:ind w:left="1080"/>
    </w:pPr>
  </w:style>
  <w:style w:type="paragraph" w:styleId="ListContinue4">
    <w:name w:val="List Continue 4"/>
    <w:basedOn w:val="Normal"/>
    <w:rsid w:val="002843B4"/>
    <w:pPr>
      <w:spacing w:after="120"/>
      <w:ind w:left="1440"/>
    </w:pPr>
  </w:style>
  <w:style w:type="paragraph" w:styleId="ListContinue5">
    <w:name w:val="List Continue 5"/>
    <w:basedOn w:val="Normal"/>
    <w:rsid w:val="002843B4"/>
    <w:pPr>
      <w:spacing w:after="120"/>
      <w:ind w:left="1800"/>
    </w:pPr>
  </w:style>
  <w:style w:type="paragraph" w:styleId="ListNumber">
    <w:name w:val="List Number"/>
    <w:basedOn w:val="Normal"/>
    <w:rsid w:val="002843B4"/>
    <w:pPr>
      <w:numPr>
        <w:numId w:val="6"/>
      </w:numPr>
    </w:pPr>
  </w:style>
  <w:style w:type="paragraph" w:styleId="ListNumber2">
    <w:name w:val="List Number 2"/>
    <w:basedOn w:val="Normal"/>
    <w:rsid w:val="002843B4"/>
    <w:pPr>
      <w:numPr>
        <w:numId w:val="7"/>
      </w:numPr>
    </w:pPr>
  </w:style>
  <w:style w:type="paragraph" w:styleId="ListNumber3">
    <w:name w:val="List Number 3"/>
    <w:basedOn w:val="Normal"/>
    <w:rsid w:val="002843B4"/>
    <w:pPr>
      <w:numPr>
        <w:numId w:val="8"/>
      </w:numPr>
    </w:pPr>
  </w:style>
  <w:style w:type="paragraph" w:styleId="ListNumber4">
    <w:name w:val="List Number 4"/>
    <w:basedOn w:val="Normal"/>
    <w:rsid w:val="002843B4"/>
    <w:pPr>
      <w:numPr>
        <w:numId w:val="9"/>
      </w:numPr>
    </w:pPr>
  </w:style>
  <w:style w:type="paragraph" w:styleId="ListNumber5">
    <w:name w:val="List Number 5"/>
    <w:basedOn w:val="Normal"/>
    <w:rsid w:val="002843B4"/>
    <w:pPr>
      <w:numPr>
        <w:numId w:val="10"/>
      </w:numPr>
    </w:pPr>
  </w:style>
  <w:style w:type="paragraph" w:styleId="MacroText">
    <w:name w:val="macro"/>
    <w:semiHidden/>
    <w:rsid w:val="002843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843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2843B4"/>
    <w:pPr>
      <w:ind w:left="720"/>
    </w:pPr>
  </w:style>
  <w:style w:type="paragraph" w:styleId="NoteHeading">
    <w:name w:val="Note Heading"/>
    <w:basedOn w:val="Normal"/>
    <w:next w:val="Normal"/>
    <w:rsid w:val="002843B4"/>
  </w:style>
  <w:style w:type="paragraph" w:styleId="PlainText">
    <w:name w:val="Plain Text"/>
    <w:basedOn w:val="Normal"/>
    <w:rsid w:val="002843B4"/>
    <w:rPr>
      <w:rFonts w:ascii="Courier New" w:hAnsi="Courier New"/>
    </w:rPr>
  </w:style>
  <w:style w:type="paragraph" w:styleId="Salutation">
    <w:name w:val="Salutation"/>
    <w:basedOn w:val="Normal"/>
    <w:next w:val="Normal"/>
    <w:rsid w:val="002843B4"/>
  </w:style>
  <w:style w:type="paragraph" w:styleId="Signature">
    <w:name w:val="Signature"/>
    <w:basedOn w:val="Normal"/>
    <w:rsid w:val="002843B4"/>
    <w:pPr>
      <w:ind w:left="4320"/>
    </w:pPr>
  </w:style>
  <w:style w:type="paragraph" w:styleId="Subtitle">
    <w:name w:val="Subtitle"/>
    <w:basedOn w:val="Normal"/>
    <w:qFormat/>
    <w:rsid w:val="002843B4"/>
    <w:pPr>
      <w:spacing w:after="60"/>
      <w:jc w:val="center"/>
      <w:outlineLvl w:val="1"/>
    </w:pPr>
    <w:rPr>
      <w:rFonts w:ascii="Arial" w:hAnsi="Arial"/>
      <w:sz w:val="24"/>
    </w:rPr>
  </w:style>
  <w:style w:type="paragraph" w:styleId="TableofAuthorities">
    <w:name w:val="table of authorities"/>
    <w:basedOn w:val="Normal"/>
    <w:next w:val="Normal"/>
    <w:semiHidden/>
    <w:rsid w:val="002843B4"/>
    <w:pPr>
      <w:ind w:left="200" w:hanging="200"/>
    </w:pPr>
  </w:style>
  <w:style w:type="paragraph" w:styleId="TableofFigures">
    <w:name w:val="table of figures"/>
    <w:basedOn w:val="Normal"/>
    <w:next w:val="Normal"/>
    <w:semiHidden/>
    <w:rsid w:val="002843B4"/>
    <w:pPr>
      <w:ind w:left="400" w:hanging="400"/>
    </w:pPr>
  </w:style>
  <w:style w:type="paragraph" w:styleId="Title">
    <w:name w:val="Title"/>
    <w:basedOn w:val="Normal"/>
    <w:qFormat/>
    <w:rsid w:val="002843B4"/>
    <w:pPr>
      <w:spacing w:before="240" w:after="60"/>
      <w:jc w:val="center"/>
      <w:outlineLvl w:val="0"/>
    </w:pPr>
    <w:rPr>
      <w:rFonts w:ascii="Arial" w:hAnsi="Arial"/>
      <w:b/>
      <w:kern w:val="28"/>
      <w:sz w:val="32"/>
    </w:rPr>
  </w:style>
  <w:style w:type="paragraph" w:styleId="TOAHeading">
    <w:name w:val="toa heading"/>
    <w:basedOn w:val="Normal"/>
    <w:next w:val="Normal"/>
    <w:semiHidden/>
    <w:rsid w:val="002843B4"/>
    <w:pPr>
      <w:spacing w:before="120"/>
    </w:pPr>
    <w:rPr>
      <w:rFonts w:ascii="Arial" w:hAnsi="Arial"/>
      <w:b/>
      <w:sz w:val="24"/>
    </w:rPr>
  </w:style>
  <w:style w:type="paragraph" w:styleId="TOC1">
    <w:name w:val="toc 1"/>
    <w:basedOn w:val="Normal"/>
    <w:next w:val="Normal"/>
    <w:autoRedefine/>
    <w:semiHidden/>
    <w:rsid w:val="002843B4"/>
  </w:style>
  <w:style w:type="paragraph" w:styleId="TOC2">
    <w:name w:val="toc 2"/>
    <w:basedOn w:val="Normal"/>
    <w:next w:val="Normal"/>
    <w:autoRedefine/>
    <w:semiHidden/>
    <w:rsid w:val="002843B4"/>
    <w:pPr>
      <w:ind w:left="200"/>
    </w:pPr>
  </w:style>
  <w:style w:type="paragraph" w:styleId="TOC3">
    <w:name w:val="toc 3"/>
    <w:basedOn w:val="Normal"/>
    <w:next w:val="Normal"/>
    <w:autoRedefine/>
    <w:semiHidden/>
    <w:rsid w:val="002843B4"/>
    <w:pPr>
      <w:ind w:left="400"/>
    </w:pPr>
  </w:style>
  <w:style w:type="paragraph" w:styleId="TOC4">
    <w:name w:val="toc 4"/>
    <w:basedOn w:val="Normal"/>
    <w:next w:val="Normal"/>
    <w:autoRedefine/>
    <w:semiHidden/>
    <w:rsid w:val="002843B4"/>
    <w:pPr>
      <w:ind w:left="600"/>
    </w:pPr>
  </w:style>
  <w:style w:type="paragraph" w:styleId="TOC5">
    <w:name w:val="toc 5"/>
    <w:basedOn w:val="Normal"/>
    <w:next w:val="Normal"/>
    <w:autoRedefine/>
    <w:semiHidden/>
    <w:rsid w:val="002843B4"/>
    <w:pPr>
      <w:ind w:left="800"/>
    </w:pPr>
  </w:style>
  <w:style w:type="paragraph" w:styleId="TOC6">
    <w:name w:val="toc 6"/>
    <w:basedOn w:val="Normal"/>
    <w:next w:val="Normal"/>
    <w:autoRedefine/>
    <w:semiHidden/>
    <w:rsid w:val="002843B4"/>
    <w:pPr>
      <w:ind w:left="1000"/>
    </w:pPr>
  </w:style>
  <w:style w:type="paragraph" w:styleId="TOC7">
    <w:name w:val="toc 7"/>
    <w:basedOn w:val="Normal"/>
    <w:next w:val="Normal"/>
    <w:autoRedefine/>
    <w:semiHidden/>
    <w:rsid w:val="002843B4"/>
    <w:pPr>
      <w:ind w:left="1200"/>
    </w:pPr>
  </w:style>
  <w:style w:type="paragraph" w:styleId="TOC8">
    <w:name w:val="toc 8"/>
    <w:basedOn w:val="Normal"/>
    <w:next w:val="Normal"/>
    <w:autoRedefine/>
    <w:semiHidden/>
    <w:rsid w:val="002843B4"/>
    <w:pPr>
      <w:ind w:left="1400"/>
    </w:pPr>
  </w:style>
  <w:style w:type="paragraph" w:styleId="TOC9">
    <w:name w:val="toc 9"/>
    <w:basedOn w:val="Normal"/>
    <w:next w:val="Normal"/>
    <w:autoRedefine/>
    <w:semiHidden/>
    <w:rsid w:val="002843B4"/>
    <w:pPr>
      <w:ind w:left="1600"/>
    </w:pPr>
  </w:style>
  <w:style w:type="paragraph" w:customStyle="1" w:styleId="Style1">
    <w:name w:val="Style1"/>
    <w:basedOn w:val="Normal"/>
    <w:autoRedefine/>
    <w:rsid w:val="002843B4"/>
    <w:pPr>
      <w:tabs>
        <w:tab w:val="left" w:pos="2520"/>
        <w:tab w:val="left" w:pos="5040"/>
      </w:tabs>
      <w:ind w:left="126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EA7FE950F9D419000FF79DFD4D95A" ma:contentTypeVersion="2" ma:contentTypeDescription="Create a new document." ma:contentTypeScope="" ma:versionID="5256091bd3a142a3b0eb59d51b2528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5DAB31-6CEE-4C74-9408-6ADB11C41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17AE67-D3ED-45E6-A5F8-C568B8D4713E}">
  <ds:schemaRefs>
    <ds:schemaRef ds:uri="http://schemas.microsoft.com/office/2006/metadata/longProperties"/>
  </ds:schemaRefs>
</ds:datastoreItem>
</file>

<file path=customXml/itemProps3.xml><?xml version="1.0" encoding="utf-8"?>
<ds:datastoreItem xmlns:ds="http://schemas.openxmlformats.org/officeDocument/2006/customXml" ds:itemID="{6FA869DA-B533-4AF4-A825-89D9F73ED8B1}">
  <ds:schemaRefs>
    <ds:schemaRef ds:uri="http://schemas.microsoft.com/sharepoint/v3/contenttype/forms"/>
  </ds:schemaRefs>
</ds:datastoreItem>
</file>

<file path=customXml/itemProps4.xml><?xml version="1.0" encoding="utf-8"?>
<ds:datastoreItem xmlns:ds="http://schemas.openxmlformats.org/officeDocument/2006/customXml" ds:itemID="{5F5829B5-628E-4EE6-AE25-1B33A4639D5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Nomination Form</vt:lpstr>
    </vt:vector>
  </TitlesOfParts>
  <Company>SOBA</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fawcett</dc:creator>
  <cp:lastModifiedBy>nbellows</cp:lastModifiedBy>
  <cp:revision>2</cp:revision>
  <cp:lastPrinted>2010-10-27T20:56:00Z</cp:lastPrinted>
  <dcterms:created xsi:type="dcterms:W3CDTF">2013-11-14T21:13:00Z</dcterms:created>
  <dcterms:modified xsi:type="dcterms:W3CDTF">2013-11-14T21:13:00Z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