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20" w:rsidRDefault="005F6D9C">
      <w:r>
        <w:t xml:space="preserve">Texas </w:t>
      </w:r>
      <w:proofErr w:type="gramStart"/>
      <w:r>
        <w:t>A&amp;M</w:t>
      </w:r>
      <w:proofErr w:type="gramEnd"/>
      <w:r>
        <w:t xml:space="preserve"> University System Risk Management manages the </w:t>
      </w:r>
      <w:r w:rsidR="000D5136">
        <w:t>NCAA sports</w:t>
      </w:r>
      <w:r>
        <w:t xml:space="preserve"> accident medical policy for Member institutions.  This policy provides coverage for </w:t>
      </w:r>
      <w:r w:rsidR="004E7EB7">
        <w:t xml:space="preserve">NCAA </w:t>
      </w:r>
      <w:r>
        <w:t xml:space="preserve">sports accident medical injuries received </w:t>
      </w:r>
      <w:r w:rsidR="000D5136">
        <w:t xml:space="preserve">while participating in </w:t>
      </w:r>
      <w:r w:rsidRPr="005F6D9C">
        <w:rPr>
          <w:u w:val="single"/>
        </w:rPr>
        <w:t>NCAA athletic events and official practices</w:t>
      </w:r>
      <w:r>
        <w:t>.  Each Member institution must submit a sports census at renewal each year in order to receive coverage under the plan.</w:t>
      </w:r>
    </w:p>
    <w:p w:rsidR="000D5136" w:rsidRDefault="005F6D9C">
      <w:r>
        <w:t xml:space="preserve">This policy is primary and provides coverage to a maximum limit of $90,000.  Medical expenses above $90,000 are covered under the NCAA Catastrophic Injury Insurance Program.  Details regarding the NCAA program can be found </w:t>
      </w:r>
      <w:hyperlink r:id="rId5" w:history="1">
        <w:r w:rsidRPr="005F6D9C">
          <w:rPr>
            <w:rStyle w:val="Hyperlink"/>
          </w:rPr>
          <w:t>here</w:t>
        </w:r>
      </w:hyperlink>
      <w:r>
        <w:t>.</w:t>
      </w:r>
    </w:p>
    <w:p w:rsidR="005F6D9C" w:rsidRDefault="005F6D9C">
      <w:r>
        <w:t>Should</w:t>
      </w:r>
      <w:r w:rsidR="000D5136">
        <w:t xml:space="preserve"> you have questions regarding a </w:t>
      </w:r>
      <w:r>
        <w:t xml:space="preserve">specific System Member, please contact the Member’s respective </w:t>
      </w:r>
      <w:hyperlink r:id="rId6" w:history="1">
        <w:r w:rsidRPr="005F6D9C">
          <w:rPr>
            <w:rStyle w:val="Hyperlink"/>
          </w:rPr>
          <w:t>Risk Management Contact</w:t>
        </w:r>
      </w:hyperlink>
      <w:r>
        <w:t xml:space="preserve">.  For </w:t>
      </w:r>
      <w:r w:rsidR="000D5136">
        <w:t xml:space="preserve">all other </w:t>
      </w:r>
      <w:r>
        <w:t xml:space="preserve">questions regarding the </w:t>
      </w:r>
      <w:r w:rsidR="000D5136">
        <w:t>policy</w:t>
      </w:r>
      <w:r>
        <w:t xml:space="preserve">, please contact System Risk Manager </w:t>
      </w:r>
      <w:hyperlink r:id="rId7" w:history="1">
        <w:r w:rsidRPr="000D5136">
          <w:rPr>
            <w:rStyle w:val="Hyperlink"/>
          </w:rPr>
          <w:t>Henry Judah</w:t>
        </w:r>
      </w:hyperlink>
      <w:r>
        <w:t xml:space="preserve"> at 979-458-6330.</w:t>
      </w:r>
    </w:p>
    <w:p w:rsidR="005F6D9C" w:rsidRDefault="005F6D9C"/>
    <w:p w:rsidR="005F6D9C" w:rsidRDefault="005F6D9C"/>
    <w:sectPr w:rsidR="005F6D9C" w:rsidSect="00495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02BF7"/>
    <w:multiLevelType w:val="multilevel"/>
    <w:tmpl w:val="A3F0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E5370"/>
    <w:multiLevelType w:val="multilevel"/>
    <w:tmpl w:val="E3C4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F65A5"/>
    <w:rsid w:val="000D5136"/>
    <w:rsid w:val="00495520"/>
    <w:rsid w:val="00495D82"/>
    <w:rsid w:val="004E7EB7"/>
    <w:rsid w:val="005F6D9C"/>
    <w:rsid w:val="006F65A5"/>
    <w:rsid w:val="009179D0"/>
    <w:rsid w:val="00983B7D"/>
    <w:rsid w:val="009935AA"/>
    <w:rsid w:val="009F6C6C"/>
    <w:rsid w:val="00DB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20"/>
  </w:style>
  <w:style w:type="paragraph" w:styleId="Heading5">
    <w:name w:val="heading 5"/>
    <w:basedOn w:val="Normal"/>
    <w:link w:val="Heading5Char"/>
    <w:uiPriority w:val="9"/>
    <w:qFormat/>
    <w:rsid w:val="006F65A5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F65A5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F65A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6F65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5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judah@tamu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mus.edu/offices/risk/risktransfer/guide/system-member-risk-management-contacts/" TargetMode="External"/><Relationship Id="rId5" Type="http://schemas.openxmlformats.org/officeDocument/2006/relationships/hyperlink" Target="http://www.ncaa.org/wps/wcm/connect/a44ffd804e0d55379fe3ff1ad6fc8b25/09-10+CAT+benefit+summary.pdf?MOD=AJPERES&amp;CACHEID=a44ffd804e0d55379fe3ff1ad6fc8b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hjudah</dc:creator>
  <cp:keywords/>
  <dc:description/>
  <cp:lastModifiedBy>abeasley</cp:lastModifiedBy>
  <cp:revision>3</cp:revision>
  <dcterms:created xsi:type="dcterms:W3CDTF">2010-11-02T18:16:00Z</dcterms:created>
  <dcterms:modified xsi:type="dcterms:W3CDTF">2011-06-22T18:23:00Z</dcterms:modified>
</cp:coreProperties>
</file>