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3722" w14:textId="77777777" w:rsidR="004A1472" w:rsidRPr="00416A7B" w:rsidRDefault="00060C77" w:rsidP="004A1472">
      <w:pPr>
        <w:tabs>
          <w:tab w:val="left" w:pos="0"/>
        </w:tabs>
        <w:autoSpaceDE w:val="0"/>
        <w:autoSpaceDN w:val="0"/>
        <w:adjustRightInd w:val="0"/>
        <w:jc w:val="center"/>
        <w:rPr>
          <w:b/>
          <w:bCs/>
        </w:rPr>
      </w:pPr>
      <w:r w:rsidRPr="00416A7B">
        <w:rPr>
          <w:b/>
          <w:bCs/>
        </w:rPr>
        <w:t>THE TEXAS A&amp;M UNIVERSITY SYSTEM</w:t>
      </w:r>
      <w:r w:rsidR="00CE7009">
        <w:rPr>
          <w:b/>
          <w:bCs/>
        </w:rPr>
        <w:t xml:space="preserve">  </w:t>
      </w:r>
    </w:p>
    <w:p w14:paraId="6715E732" w14:textId="77777777" w:rsidR="00060C77" w:rsidRPr="00416A7B" w:rsidRDefault="004A1472" w:rsidP="004A1472">
      <w:pPr>
        <w:autoSpaceDE w:val="0"/>
        <w:autoSpaceDN w:val="0"/>
        <w:adjustRightInd w:val="0"/>
        <w:jc w:val="center"/>
        <w:rPr>
          <w:b/>
          <w:bCs/>
        </w:rPr>
      </w:pPr>
      <w:r w:rsidRPr="00416A7B">
        <w:rPr>
          <w:b/>
          <w:bCs/>
        </w:rPr>
        <w:t>AGREEMENT BETWEEN OWNER AND CONTRACTOR</w:t>
      </w:r>
    </w:p>
    <w:p w14:paraId="4E534CD1" w14:textId="77777777" w:rsidR="009C493F" w:rsidRPr="00416A7B" w:rsidRDefault="009C493F" w:rsidP="004A1472">
      <w:pPr>
        <w:autoSpaceDE w:val="0"/>
        <w:autoSpaceDN w:val="0"/>
        <w:adjustRightInd w:val="0"/>
        <w:jc w:val="center"/>
      </w:pPr>
    </w:p>
    <w:p w14:paraId="6CB6DE17" w14:textId="77777777" w:rsidR="00060C77" w:rsidRPr="00416A7B" w:rsidRDefault="00060C77" w:rsidP="009C493F">
      <w:pPr>
        <w:autoSpaceDE w:val="0"/>
        <w:autoSpaceDN w:val="0"/>
        <w:adjustRightInd w:val="0"/>
        <w:jc w:val="both"/>
      </w:pPr>
    </w:p>
    <w:p w14:paraId="3E731556" w14:textId="6F7D3AE1" w:rsidR="00B4419E" w:rsidRPr="00416A7B" w:rsidRDefault="009C493F" w:rsidP="009C493F">
      <w:pPr>
        <w:autoSpaceDE w:val="0"/>
        <w:autoSpaceDN w:val="0"/>
        <w:adjustRightInd w:val="0"/>
        <w:jc w:val="both"/>
      </w:pPr>
      <w:r w:rsidRPr="00416A7B">
        <w:tab/>
      </w:r>
      <w:r w:rsidR="00B4419E" w:rsidRPr="00416A7B">
        <w:rPr>
          <w:b/>
          <w:bCs/>
        </w:rPr>
        <w:t xml:space="preserve">THIS AGREEMENT </w:t>
      </w:r>
      <w:r w:rsidR="004A1472" w:rsidRPr="00416A7B">
        <w:rPr>
          <w:bCs/>
        </w:rPr>
        <w:t xml:space="preserve">is </w:t>
      </w:r>
      <w:r w:rsidR="00B4419E" w:rsidRPr="00416A7B">
        <w:t xml:space="preserve">made </w:t>
      </w:r>
      <w:r w:rsidR="004A1472" w:rsidRPr="00416A7B">
        <w:t xml:space="preserve">this </w:t>
      </w:r>
      <w:r w:rsidR="00060C77" w:rsidRPr="00416A7B">
        <w:t>___</w:t>
      </w:r>
      <w:r w:rsidR="00B4419E" w:rsidRPr="00416A7B">
        <w:t>day of</w:t>
      </w:r>
      <w:r w:rsidR="00060C77" w:rsidRPr="00416A7B">
        <w:t>______________</w:t>
      </w:r>
      <w:r w:rsidR="00D702DF" w:rsidRPr="00416A7B">
        <w:t>, 20</w:t>
      </w:r>
      <w:r w:rsidR="00F41881">
        <w:t>2</w:t>
      </w:r>
      <w:r w:rsidR="00C74DBD">
        <w:t>_</w:t>
      </w:r>
      <w:r w:rsidR="004A1472" w:rsidRPr="00416A7B">
        <w:t xml:space="preserve"> </w:t>
      </w:r>
      <w:r w:rsidR="00556474" w:rsidRPr="00416A7B">
        <w:t>between</w:t>
      </w:r>
      <w:r w:rsidR="004A1472" w:rsidRPr="00416A7B">
        <w:t xml:space="preserve"> </w:t>
      </w:r>
      <w:r w:rsidR="00556474" w:rsidRPr="00416A7B">
        <w:t>__________________________________,</w:t>
      </w:r>
      <w:r w:rsidR="004A1472" w:rsidRPr="00416A7B">
        <w:t xml:space="preserve"> </w:t>
      </w:r>
      <w:r w:rsidR="00556474" w:rsidRPr="00416A7B">
        <w:t>hereinafter called the</w:t>
      </w:r>
      <w:r w:rsidR="004A1472" w:rsidRPr="00416A7B">
        <w:t xml:space="preserve"> </w:t>
      </w:r>
      <w:r w:rsidR="00036C23" w:rsidRPr="00416A7B">
        <w:t>“</w:t>
      </w:r>
      <w:r w:rsidR="00B4419E" w:rsidRPr="00416A7B">
        <w:t>Contractor,</w:t>
      </w:r>
      <w:r w:rsidR="00036C23" w:rsidRPr="00416A7B">
        <w:t>”</w:t>
      </w:r>
      <w:r w:rsidR="00B4419E" w:rsidRPr="00416A7B">
        <w:t xml:space="preserve"> and the Board of Regents of The Texas A&amp;M University System</w:t>
      </w:r>
      <w:r w:rsidR="004A1472" w:rsidRPr="00416A7B">
        <w:t>,</w:t>
      </w:r>
      <w:r w:rsidR="00B4419E" w:rsidRPr="00416A7B">
        <w:t xml:space="preserve"> hereinafter called</w:t>
      </w:r>
      <w:r w:rsidR="004A1472" w:rsidRPr="00416A7B">
        <w:t xml:space="preserve"> </w:t>
      </w:r>
      <w:r w:rsidR="00B4419E" w:rsidRPr="00416A7B">
        <w:t xml:space="preserve">the </w:t>
      </w:r>
      <w:r w:rsidR="00036C23" w:rsidRPr="00416A7B">
        <w:t>“</w:t>
      </w:r>
      <w:r w:rsidR="00B4419E" w:rsidRPr="00416A7B">
        <w:t>Owner.</w:t>
      </w:r>
      <w:r w:rsidR="00036C23" w:rsidRPr="00416A7B">
        <w:t>”</w:t>
      </w:r>
      <w:r w:rsidR="00B4666A" w:rsidRPr="00416A7B">
        <w:t xml:space="preserve">  Capitalized terms used in this Agreement</w:t>
      </w:r>
      <w:r w:rsidR="00EC4705" w:rsidRPr="00416A7B">
        <w:t xml:space="preserve">, unless otherwise defined herein, shall have the meanings ascribed to them in the Owner’s current Uniform General </w:t>
      </w:r>
      <w:r w:rsidR="00416A7B">
        <w:t>Conditions (UGC</w:t>
      </w:r>
      <w:r w:rsidR="00EC4705" w:rsidRPr="00416A7B">
        <w:t>).</w:t>
      </w:r>
    </w:p>
    <w:p w14:paraId="60065D2E" w14:textId="77777777" w:rsidR="00B4419E" w:rsidRPr="00416A7B" w:rsidRDefault="00B4419E" w:rsidP="004A1472">
      <w:pPr>
        <w:autoSpaceDE w:val="0"/>
        <w:autoSpaceDN w:val="0"/>
        <w:adjustRightInd w:val="0"/>
        <w:ind w:right="-540"/>
        <w:jc w:val="both"/>
      </w:pPr>
    </w:p>
    <w:p w14:paraId="6F319EDA" w14:textId="77777777" w:rsidR="00EC4705" w:rsidRPr="00416A7B" w:rsidRDefault="009C493F" w:rsidP="009C493F">
      <w:pPr>
        <w:autoSpaceDE w:val="0"/>
        <w:autoSpaceDN w:val="0"/>
        <w:adjustRightInd w:val="0"/>
        <w:jc w:val="both"/>
        <w:rPr>
          <w:b/>
          <w:bCs/>
        </w:rPr>
      </w:pPr>
      <w:r w:rsidRPr="00416A7B">
        <w:rPr>
          <w:b/>
          <w:bCs/>
        </w:rPr>
        <w:tab/>
      </w:r>
      <w:r w:rsidR="00B4419E" w:rsidRPr="00416A7B">
        <w:rPr>
          <w:b/>
          <w:bCs/>
        </w:rPr>
        <w:t>WITNESSETH</w:t>
      </w:r>
      <w:r w:rsidR="00B4419E" w:rsidRPr="00416A7B">
        <w:t>, that the Contractor and the Owner</w:t>
      </w:r>
      <w:r w:rsidR="00556474" w:rsidRPr="00416A7B">
        <w:t xml:space="preserve">, </w:t>
      </w:r>
      <w:r w:rsidR="00B4419E" w:rsidRPr="00416A7B">
        <w:t>for the consideration hereinafter named</w:t>
      </w:r>
      <w:r w:rsidR="00556474" w:rsidRPr="00416A7B">
        <w:t xml:space="preserve">, </w:t>
      </w:r>
      <w:r w:rsidR="00B4419E" w:rsidRPr="00416A7B">
        <w:t>agree as follows:</w:t>
      </w:r>
    </w:p>
    <w:p w14:paraId="5DA7F5AC" w14:textId="77777777" w:rsidR="00EC4705" w:rsidRPr="00416A7B" w:rsidRDefault="00EC4705" w:rsidP="004A1472">
      <w:pPr>
        <w:autoSpaceDE w:val="0"/>
        <w:autoSpaceDN w:val="0"/>
        <w:adjustRightInd w:val="0"/>
        <w:ind w:right="-540"/>
        <w:jc w:val="both"/>
      </w:pPr>
    </w:p>
    <w:p w14:paraId="0F88B7A8" w14:textId="77777777" w:rsidR="00EC4705" w:rsidRPr="00416A7B" w:rsidRDefault="00DB57C4" w:rsidP="00EC4705">
      <w:pPr>
        <w:autoSpaceDE w:val="0"/>
        <w:autoSpaceDN w:val="0"/>
        <w:adjustRightInd w:val="0"/>
        <w:ind w:right="-540"/>
        <w:jc w:val="center"/>
        <w:rPr>
          <w:b/>
          <w:bCs/>
        </w:rPr>
      </w:pPr>
      <w:r w:rsidRPr="00416A7B">
        <w:rPr>
          <w:b/>
          <w:bCs/>
        </w:rPr>
        <w:t>ARTICLE I</w:t>
      </w:r>
    </w:p>
    <w:p w14:paraId="0AFA584A" w14:textId="77777777" w:rsidR="00EC4705" w:rsidRPr="00416A7B" w:rsidRDefault="00DB57C4" w:rsidP="00EC4705">
      <w:pPr>
        <w:autoSpaceDE w:val="0"/>
        <w:autoSpaceDN w:val="0"/>
        <w:adjustRightInd w:val="0"/>
        <w:ind w:right="-540"/>
        <w:jc w:val="center"/>
        <w:rPr>
          <w:b/>
          <w:bCs/>
        </w:rPr>
      </w:pPr>
      <w:r w:rsidRPr="00416A7B">
        <w:rPr>
          <w:b/>
          <w:bCs/>
        </w:rPr>
        <w:t>SCOPE OF WORK</w:t>
      </w:r>
    </w:p>
    <w:p w14:paraId="4119C176" w14:textId="77777777" w:rsidR="00EC4705" w:rsidRPr="00416A7B" w:rsidRDefault="00EC4705" w:rsidP="004A1472">
      <w:pPr>
        <w:autoSpaceDE w:val="0"/>
        <w:autoSpaceDN w:val="0"/>
        <w:adjustRightInd w:val="0"/>
        <w:ind w:right="-540"/>
        <w:jc w:val="both"/>
        <w:rPr>
          <w:b/>
          <w:bCs/>
        </w:rPr>
      </w:pPr>
    </w:p>
    <w:p w14:paraId="141F96A6" w14:textId="77777777" w:rsidR="00B4419E" w:rsidRPr="00DB1B07" w:rsidRDefault="00EC4705" w:rsidP="009C493F">
      <w:pPr>
        <w:autoSpaceDE w:val="0"/>
        <w:autoSpaceDN w:val="0"/>
        <w:adjustRightInd w:val="0"/>
        <w:jc w:val="both"/>
        <w:rPr>
          <w:u w:val="single"/>
        </w:rPr>
      </w:pPr>
      <w:r w:rsidRPr="00416A7B">
        <w:rPr>
          <w:b/>
          <w:bCs/>
        </w:rPr>
        <w:tab/>
      </w:r>
      <w:r w:rsidR="00B4419E" w:rsidRPr="00416A7B">
        <w:t>The Contractor shall furnish all the materials and perform all</w:t>
      </w:r>
      <w:r w:rsidRPr="00416A7B">
        <w:t xml:space="preserve"> </w:t>
      </w:r>
      <w:r w:rsidR="00B4419E" w:rsidRPr="00416A7B">
        <w:t>the Work called for in the Contract Documents entitled:</w:t>
      </w:r>
      <w:r w:rsidR="00DB1B07">
        <w:rPr>
          <w:u w:val="single"/>
        </w:rPr>
        <w:tab/>
      </w:r>
      <w:r w:rsidR="00DB1B07">
        <w:rPr>
          <w:u w:val="single"/>
        </w:rPr>
        <w:tab/>
      </w:r>
      <w:r w:rsidR="00DB1B07">
        <w:rPr>
          <w:u w:val="single"/>
        </w:rPr>
        <w:tab/>
      </w:r>
      <w:r w:rsidR="00DB1B07">
        <w:rPr>
          <w:u w:val="single"/>
        </w:rPr>
        <w:tab/>
      </w:r>
      <w:r w:rsidR="00DB1B07">
        <w:rPr>
          <w:u w:val="single"/>
        </w:rPr>
        <w:tab/>
      </w:r>
      <w:r w:rsidR="00DB1B07">
        <w:rPr>
          <w:u w:val="single"/>
        </w:rPr>
        <w:tab/>
      </w:r>
      <w:r w:rsidR="00DB1B07">
        <w:rPr>
          <w:u w:val="single"/>
        </w:rPr>
        <w:tab/>
      </w:r>
      <w:r w:rsidR="00985FF7">
        <w:rPr>
          <w:u w:val="single"/>
        </w:rPr>
        <w:tab/>
      </w:r>
      <w:r w:rsidR="00985FF7">
        <w:rPr>
          <w:u w:val="single"/>
        </w:rPr>
        <w:tab/>
      </w:r>
      <w:r w:rsidR="00DB1B07">
        <w:rPr>
          <w:u w:val="single"/>
        </w:rPr>
        <w:tab/>
      </w:r>
    </w:p>
    <w:p w14:paraId="1AE31C6C" w14:textId="77777777" w:rsidR="00DB57C4" w:rsidRPr="00DB1B07" w:rsidRDefault="00B4419E" w:rsidP="009C493F">
      <w:pPr>
        <w:autoSpaceDE w:val="0"/>
        <w:autoSpaceDN w:val="0"/>
        <w:adjustRightInd w:val="0"/>
        <w:jc w:val="both"/>
        <w:rPr>
          <w:u w:val="single"/>
        </w:rPr>
      </w:pPr>
      <w:r w:rsidRPr="00416A7B">
        <w:t>Prepared by</w:t>
      </w:r>
      <w:r w:rsidR="00556474" w:rsidRPr="00416A7B">
        <w:t>:</w:t>
      </w:r>
      <w:r w:rsidR="00DB1B07">
        <w:rPr>
          <w:u w:val="single"/>
        </w:rPr>
        <w:tab/>
      </w:r>
      <w:r w:rsidR="00DB1B07">
        <w:rPr>
          <w:u w:val="single"/>
        </w:rPr>
        <w:tab/>
      </w:r>
      <w:r w:rsidR="00DB1B07">
        <w:rPr>
          <w:u w:val="single"/>
        </w:rPr>
        <w:tab/>
      </w:r>
      <w:r w:rsidR="00DB1B07">
        <w:rPr>
          <w:u w:val="single"/>
        </w:rPr>
        <w:tab/>
      </w:r>
      <w:r w:rsidR="00DB1B07">
        <w:rPr>
          <w:u w:val="single"/>
        </w:rPr>
        <w:tab/>
      </w:r>
      <w:r w:rsidR="00DB1B07">
        <w:rPr>
          <w:u w:val="single"/>
        </w:rPr>
        <w:tab/>
      </w:r>
      <w:r w:rsidR="00DB1B07">
        <w:rPr>
          <w:u w:val="single"/>
        </w:rPr>
        <w:tab/>
      </w:r>
    </w:p>
    <w:p w14:paraId="15C624F7" w14:textId="77777777" w:rsidR="00A46699" w:rsidRPr="00416A7B" w:rsidRDefault="00A46699" w:rsidP="009C493F">
      <w:pPr>
        <w:autoSpaceDE w:val="0"/>
        <w:autoSpaceDN w:val="0"/>
        <w:adjustRightInd w:val="0"/>
        <w:jc w:val="both"/>
        <w:rPr>
          <w:u w:val="single"/>
        </w:rPr>
      </w:pPr>
    </w:p>
    <w:p w14:paraId="6D84E760" w14:textId="77777777" w:rsidR="00DB57C4" w:rsidRPr="00416A7B" w:rsidRDefault="00DB57C4" w:rsidP="00DB57C4">
      <w:pPr>
        <w:autoSpaceDE w:val="0"/>
        <w:autoSpaceDN w:val="0"/>
        <w:adjustRightInd w:val="0"/>
        <w:ind w:right="-720"/>
        <w:jc w:val="center"/>
        <w:rPr>
          <w:b/>
          <w:bCs/>
        </w:rPr>
      </w:pPr>
      <w:r w:rsidRPr="00416A7B">
        <w:rPr>
          <w:b/>
          <w:bCs/>
        </w:rPr>
        <w:t>ARTICLE II</w:t>
      </w:r>
    </w:p>
    <w:p w14:paraId="1EAD514D" w14:textId="77777777" w:rsidR="00DB57C4" w:rsidRPr="00416A7B" w:rsidRDefault="00DB57C4" w:rsidP="00DB57C4">
      <w:pPr>
        <w:autoSpaceDE w:val="0"/>
        <w:autoSpaceDN w:val="0"/>
        <w:adjustRightInd w:val="0"/>
        <w:ind w:right="-720"/>
        <w:jc w:val="center"/>
        <w:rPr>
          <w:b/>
          <w:bCs/>
        </w:rPr>
      </w:pPr>
      <w:r w:rsidRPr="00416A7B">
        <w:rPr>
          <w:b/>
          <w:bCs/>
        </w:rPr>
        <w:t>TIME OF COMPLETION</w:t>
      </w:r>
    </w:p>
    <w:p w14:paraId="7A14C186" w14:textId="77777777" w:rsidR="00DB57C4" w:rsidRPr="00416A7B" w:rsidRDefault="00DB57C4" w:rsidP="004A1472">
      <w:pPr>
        <w:autoSpaceDE w:val="0"/>
        <w:autoSpaceDN w:val="0"/>
        <w:adjustRightInd w:val="0"/>
        <w:ind w:right="-720"/>
        <w:jc w:val="both"/>
        <w:rPr>
          <w:b/>
          <w:bCs/>
        </w:rPr>
      </w:pPr>
    </w:p>
    <w:p w14:paraId="0951279F" w14:textId="76BBC54E" w:rsidR="00B4419E" w:rsidRPr="00416A7B" w:rsidRDefault="00DB57C4" w:rsidP="009C493F">
      <w:pPr>
        <w:autoSpaceDE w:val="0"/>
        <w:autoSpaceDN w:val="0"/>
        <w:adjustRightInd w:val="0"/>
        <w:jc w:val="both"/>
        <w:rPr>
          <w:iCs/>
        </w:rPr>
      </w:pPr>
      <w:r w:rsidRPr="00416A7B">
        <w:tab/>
      </w:r>
      <w:r w:rsidR="00B4419E" w:rsidRPr="00416A7B">
        <w:t xml:space="preserve">The Contractor shall begin Work </w:t>
      </w:r>
      <w:r w:rsidR="00036C23" w:rsidRPr="00416A7B">
        <w:t xml:space="preserve">on the date indicated in the </w:t>
      </w:r>
      <w:r w:rsidR="00B4419E" w:rsidRPr="00416A7B">
        <w:t>Notice</w:t>
      </w:r>
      <w:r w:rsidR="004A1472" w:rsidRPr="00416A7B">
        <w:t xml:space="preserve"> </w:t>
      </w:r>
      <w:r w:rsidR="00B4419E" w:rsidRPr="00416A7B">
        <w:t xml:space="preserve">to Proceed </w:t>
      </w:r>
      <w:r w:rsidR="00770200">
        <w:t xml:space="preserve">to be </w:t>
      </w:r>
      <w:r w:rsidR="00B4419E" w:rsidRPr="00416A7B">
        <w:t>issued by the Owner</w:t>
      </w:r>
      <w:r w:rsidR="00770200">
        <w:t xml:space="preserve">. </w:t>
      </w:r>
      <w:r w:rsidR="00B4419E" w:rsidRPr="00416A7B">
        <w:t>The Work to be performed under th</w:t>
      </w:r>
      <w:r w:rsidR="000A2759" w:rsidRPr="00416A7B">
        <w:t>e</w:t>
      </w:r>
      <w:r w:rsidR="00B4419E" w:rsidRPr="00416A7B">
        <w:t xml:space="preserve"> Contract</w:t>
      </w:r>
      <w:r w:rsidR="00046C0A" w:rsidRPr="00416A7B">
        <w:t xml:space="preserve"> </w:t>
      </w:r>
      <w:r w:rsidR="00B4419E" w:rsidRPr="00416A7B">
        <w:t xml:space="preserve">shall be </w:t>
      </w:r>
      <w:r w:rsidR="0023115F" w:rsidRPr="00416A7B">
        <w:t xml:space="preserve">substantially </w:t>
      </w:r>
      <w:r w:rsidR="00B4419E" w:rsidRPr="00416A7B">
        <w:t xml:space="preserve">completed </w:t>
      </w:r>
      <w:r w:rsidR="00B80A41">
        <w:t xml:space="preserve">by </w:t>
      </w:r>
      <w:r w:rsidR="007B062D" w:rsidRPr="002472BD">
        <w:rPr>
          <w:b/>
        </w:rPr>
        <w:t>_________</w:t>
      </w:r>
      <w:r w:rsidR="002472BD" w:rsidRPr="002472BD">
        <w:rPr>
          <w:b/>
        </w:rPr>
        <w:t xml:space="preserve"> consecutive calendar days</w:t>
      </w:r>
      <w:r w:rsidR="00B4419E" w:rsidRPr="00416A7B">
        <w:t xml:space="preserve"> plus any extended</w:t>
      </w:r>
      <w:r w:rsidR="00046C0A" w:rsidRPr="00416A7B">
        <w:t xml:space="preserve"> </w:t>
      </w:r>
      <w:r w:rsidR="00B4419E" w:rsidRPr="00416A7B">
        <w:t xml:space="preserve">days approved by the </w:t>
      </w:r>
      <w:r w:rsidR="00102BC0" w:rsidRPr="00102BC0">
        <w:t>Owner</w:t>
      </w:r>
      <w:r w:rsidR="00046C0A" w:rsidRPr="00416A7B">
        <w:t>,</w:t>
      </w:r>
      <w:r w:rsidR="00B4419E" w:rsidRPr="00416A7B">
        <w:t xml:space="preserve"> in accordance with the </w:t>
      </w:r>
      <w:r w:rsidR="00036C23" w:rsidRPr="00416A7B">
        <w:t>UGC</w:t>
      </w:r>
      <w:r w:rsidR="0023115F" w:rsidRPr="00416A7B">
        <w:t>, and shall be f</w:t>
      </w:r>
      <w:r w:rsidR="00036C23" w:rsidRPr="00416A7B">
        <w:t>ully and finally c</w:t>
      </w:r>
      <w:r w:rsidR="0023115F" w:rsidRPr="00416A7B">
        <w:t>ompleted within thirty (30) days thereafter.</w:t>
      </w:r>
      <w:r w:rsidR="00B4419E" w:rsidRPr="00416A7B">
        <w:t xml:space="preserve"> </w:t>
      </w:r>
      <w:r w:rsidR="003F660D" w:rsidRPr="00416A7B">
        <w:t xml:space="preserve"> </w:t>
      </w:r>
      <w:r w:rsidRPr="00416A7B">
        <w:rPr>
          <w:iCs/>
        </w:rPr>
        <w:t xml:space="preserve">For each consecutive calendar day after the date of Substantial Completion, plus any extensions of time granted by Change Order, that the Work is not substantially completed, Contractor shall pay to </w:t>
      </w:r>
      <w:r w:rsidR="003F660D" w:rsidRPr="00416A7B">
        <w:rPr>
          <w:iCs/>
        </w:rPr>
        <w:t xml:space="preserve">Owner liquidated damages in accordance with the UGC.  </w:t>
      </w:r>
    </w:p>
    <w:p w14:paraId="0969AEA5" w14:textId="77777777" w:rsidR="003F660D" w:rsidRPr="00416A7B" w:rsidRDefault="003F660D" w:rsidP="009C493F">
      <w:pPr>
        <w:autoSpaceDE w:val="0"/>
        <w:autoSpaceDN w:val="0"/>
        <w:adjustRightInd w:val="0"/>
        <w:jc w:val="both"/>
        <w:rPr>
          <w:iCs/>
        </w:rPr>
      </w:pPr>
    </w:p>
    <w:p w14:paraId="365DA60A" w14:textId="77777777" w:rsidR="003F660D" w:rsidRPr="00416A7B" w:rsidRDefault="003F660D" w:rsidP="003F660D">
      <w:pPr>
        <w:autoSpaceDE w:val="0"/>
        <w:autoSpaceDN w:val="0"/>
        <w:adjustRightInd w:val="0"/>
        <w:ind w:right="-720"/>
        <w:jc w:val="center"/>
        <w:rPr>
          <w:b/>
          <w:bCs/>
        </w:rPr>
      </w:pPr>
      <w:r w:rsidRPr="00416A7B">
        <w:rPr>
          <w:b/>
          <w:bCs/>
        </w:rPr>
        <w:t>ARTICLE III</w:t>
      </w:r>
    </w:p>
    <w:p w14:paraId="41B7AD04" w14:textId="77777777" w:rsidR="003F660D" w:rsidRPr="00416A7B" w:rsidRDefault="003F660D" w:rsidP="003F660D">
      <w:pPr>
        <w:autoSpaceDE w:val="0"/>
        <w:autoSpaceDN w:val="0"/>
        <w:adjustRightInd w:val="0"/>
        <w:ind w:right="-720"/>
        <w:jc w:val="center"/>
        <w:rPr>
          <w:b/>
          <w:bCs/>
        </w:rPr>
      </w:pPr>
      <w:r w:rsidRPr="00416A7B">
        <w:rPr>
          <w:b/>
          <w:bCs/>
        </w:rPr>
        <w:t>THE CONTRACT SUM</w:t>
      </w:r>
    </w:p>
    <w:p w14:paraId="3E75550F" w14:textId="77777777" w:rsidR="003F660D" w:rsidRPr="00416A7B" w:rsidRDefault="003F660D" w:rsidP="009C493F">
      <w:pPr>
        <w:autoSpaceDE w:val="0"/>
        <w:autoSpaceDN w:val="0"/>
        <w:adjustRightInd w:val="0"/>
        <w:jc w:val="both"/>
        <w:rPr>
          <w:b/>
          <w:bCs/>
        </w:rPr>
      </w:pPr>
    </w:p>
    <w:p w14:paraId="364CFBCA" w14:textId="77777777" w:rsidR="00B4419E" w:rsidRPr="00AA170B" w:rsidRDefault="00B4419E" w:rsidP="009C493F">
      <w:pPr>
        <w:autoSpaceDE w:val="0"/>
        <w:autoSpaceDN w:val="0"/>
        <w:adjustRightInd w:val="0"/>
        <w:jc w:val="both"/>
        <w:rPr>
          <w:u w:val="single"/>
        </w:rPr>
      </w:pPr>
      <w:r w:rsidRPr="00416A7B">
        <w:rPr>
          <w:b/>
          <w:bCs/>
        </w:rPr>
        <w:t xml:space="preserve"> </w:t>
      </w:r>
      <w:r w:rsidR="003F660D" w:rsidRPr="00416A7B">
        <w:tab/>
      </w:r>
      <w:r w:rsidRPr="00416A7B">
        <w:t>The Owner shall pay the Contractor for the performance of the</w:t>
      </w:r>
      <w:r w:rsidR="003F660D" w:rsidRPr="00416A7B">
        <w:t xml:space="preserve"> </w:t>
      </w:r>
      <w:r w:rsidRPr="00416A7B">
        <w:t>Contract, subject to additions and deductions provided therein, the sum</w:t>
      </w:r>
      <w:r w:rsidR="00556474" w:rsidRPr="00416A7B">
        <w:t xml:space="preserve"> </w:t>
      </w:r>
      <w:r w:rsidRPr="00416A7B">
        <w:t>of</w:t>
      </w:r>
      <w:r w:rsidR="003F660D" w:rsidRPr="00416A7B">
        <w:t xml:space="preserve"> </w:t>
      </w:r>
      <w:r w:rsidR="003F660D" w:rsidRPr="00416A7B">
        <w:rPr>
          <w:u w:val="single"/>
        </w:rPr>
        <w:tab/>
      </w:r>
      <w:r w:rsidR="003F660D" w:rsidRPr="00416A7B">
        <w:rPr>
          <w:u w:val="single"/>
        </w:rPr>
        <w:tab/>
      </w:r>
      <w:r w:rsidR="003F660D" w:rsidRPr="00416A7B">
        <w:rPr>
          <w:u w:val="single"/>
        </w:rPr>
        <w:tab/>
      </w:r>
      <w:r w:rsidR="003F660D" w:rsidRPr="00416A7B">
        <w:rPr>
          <w:u w:val="single"/>
        </w:rPr>
        <w:tab/>
      </w:r>
      <w:r w:rsidR="003F660D" w:rsidRPr="00416A7B">
        <w:rPr>
          <w:u w:val="single"/>
        </w:rPr>
        <w:tab/>
      </w:r>
      <w:r w:rsidR="003F660D" w:rsidRPr="00416A7B">
        <w:rPr>
          <w:u w:val="single"/>
        </w:rPr>
        <w:tab/>
      </w:r>
      <w:r w:rsidR="003F660D" w:rsidRPr="00416A7B">
        <w:rPr>
          <w:u w:val="single"/>
        </w:rPr>
        <w:tab/>
      </w:r>
      <w:r w:rsidR="003F660D" w:rsidRPr="00416A7B">
        <w:rPr>
          <w:u w:val="single"/>
        </w:rPr>
        <w:tab/>
      </w:r>
      <w:r w:rsidR="003F660D" w:rsidRPr="00416A7B">
        <w:t>($</w:t>
      </w:r>
      <w:r w:rsidR="003F660D" w:rsidRPr="00416A7B">
        <w:rPr>
          <w:u w:val="single"/>
        </w:rPr>
        <w:tab/>
      </w:r>
      <w:r w:rsidR="003F660D" w:rsidRPr="00416A7B">
        <w:rPr>
          <w:u w:val="single"/>
        </w:rPr>
        <w:tab/>
      </w:r>
      <w:r w:rsidR="003F660D" w:rsidRPr="00416A7B">
        <w:rPr>
          <w:u w:val="single"/>
        </w:rPr>
        <w:tab/>
        <w:t>)</w:t>
      </w:r>
      <w:r w:rsidR="00AA170B">
        <w:rPr>
          <w:u w:val="single"/>
        </w:rPr>
        <w:t>.</w:t>
      </w:r>
    </w:p>
    <w:p w14:paraId="426437F8" w14:textId="77777777" w:rsidR="00B4419E" w:rsidRPr="00416A7B" w:rsidRDefault="00B4419E" w:rsidP="009C493F">
      <w:pPr>
        <w:autoSpaceDE w:val="0"/>
        <w:autoSpaceDN w:val="0"/>
        <w:adjustRightInd w:val="0"/>
        <w:jc w:val="both"/>
        <w:rPr>
          <w:b/>
          <w:bCs/>
        </w:rPr>
      </w:pPr>
    </w:p>
    <w:p w14:paraId="19C3F8CB" w14:textId="77777777" w:rsidR="00B4419E" w:rsidRPr="00416A7B" w:rsidRDefault="00B4419E" w:rsidP="009C493F">
      <w:pPr>
        <w:autoSpaceDE w:val="0"/>
        <w:autoSpaceDN w:val="0"/>
        <w:adjustRightInd w:val="0"/>
        <w:jc w:val="both"/>
        <w:rPr>
          <w:b/>
          <w:bCs/>
        </w:rPr>
      </w:pPr>
      <w:r w:rsidRPr="00416A7B">
        <w:rPr>
          <w:b/>
          <w:bCs/>
        </w:rPr>
        <w:t xml:space="preserve">Contract Award Amount </w:t>
      </w:r>
      <w:r w:rsidRPr="00416A7B">
        <w:rPr>
          <w:b/>
          <w:bCs/>
        </w:rPr>
        <w:tab/>
      </w:r>
      <w:r w:rsidRPr="00416A7B">
        <w:rPr>
          <w:b/>
          <w:bCs/>
        </w:rPr>
        <w:tab/>
      </w:r>
      <w:r w:rsidRPr="00416A7B">
        <w:rPr>
          <w:b/>
          <w:bCs/>
        </w:rPr>
        <w:tab/>
      </w:r>
      <w:r w:rsidRPr="00416A7B">
        <w:rPr>
          <w:b/>
          <w:bCs/>
        </w:rPr>
        <w:tab/>
      </w:r>
      <w:r w:rsidRPr="00416A7B">
        <w:rPr>
          <w:b/>
          <w:bCs/>
        </w:rPr>
        <w:tab/>
      </w:r>
      <w:r w:rsidRPr="00416A7B">
        <w:rPr>
          <w:b/>
          <w:bCs/>
        </w:rPr>
        <w:tab/>
      </w:r>
    </w:p>
    <w:p w14:paraId="0E2C331B" w14:textId="77777777" w:rsidR="00416A7B" w:rsidRPr="00416A7B" w:rsidRDefault="00416A7B" w:rsidP="009C493F">
      <w:pPr>
        <w:autoSpaceDE w:val="0"/>
        <w:autoSpaceDN w:val="0"/>
        <w:adjustRightInd w:val="0"/>
        <w:jc w:val="both"/>
        <w:rPr>
          <w:b/>
          <w:bCs/>
        </w:rPr>
      </w:pPr>
    </w:p>
    <w:p w14:paraId="50B13E7E" w14:textId="77777777" w:rsidR="00416A7B" w:rsidRPr="00416A7B" w:rsidRDefault="00416A7B" w:rsidP="009C493F">
      <w:pPr>
        <w:autoSpaceDE w:val="0"/>
        <w:autoSpaceDN w:val="0"/>
        <w:adjustRightInd w:val="0"/>
        <w:jc w:val="both"/>
        <w:rPr>
          <w:b/>
          <w:bCs/>
        </w:rPr>
      </w:pPr>
    </w:p>
    <w:p w14:paraId="3AB73DA4" w14:textId="77777777" w:rsidR="00416A7B" w:rsidRPr="00416A7B" w:rsidRDefault="00416A7B" w:rsidP="009C493F">
      <w:pPr>
        <w:autoSpaceDE w:val="0"/>
        <w:autoSpaceDN w:val="0"/>
        <w:adjustRightInd w:val="0"/>
        <w:jc w:val="both"/>
        <w:rPr>
          <w:b/>
          <w:bCs/>
        </w:rPr>
      </w:pPr>
    </w:p>
    <w:p w14:paraId="22C49C90" w14:textId="77777777" w:rsidR="00416A7B" w:rsidRPr="00416A7B" w:rsidRDefault="00416A7B" w:rsidP="009C493F">
      <w:pPr>
        <w:autoSpaceDE w:val="0"/>
        <w:autoSpaceDN w:val="0"/>
        <w:adjustRightInd w:val="0"/>
        <w:jc w:val="both"/>
        <w:rPr>
          <w:b/>
          <w:bCs/>
        </w:rPr>
      </w:pPr>
    </w:p>
    <w:p w14:paraId="6BB70DF0" w14:textId="77777777" w:rsidR="00AA170B" w:rsidRDefault="00AA170B">
      <w:pPr>
        <w:rPr>
          <w:b/>
          <w:bCs/>
        </w:rPr>
      </w:pPr>
      <w:r>
        <w:rPr>
          <w:b/>
          <w:bCs/>
        </w:rPr>
        <w:br w:type="page"/>
      </w:r>
    </w:p>
    <w:p w14:paraId="689E90EB" w14:textId="77777777" w:rsidR="003F660D" w:rsidRPr="00416A7B" w:rsidRDefault="003F660D" w:rsidP="009C493F">
      <w:pPr>
        <w:autoSpaceDE w:val="0"/>
        <w:autoSpaceDN w:val="0"/>
        <w:adjustRightInd w:val="0"/>
        <w:jc w:val="center"/>
        <w:rPr>
          <w:b/>
          <w:bCs/>
        </w:rPr>
      </w:pPr>
      <w:r w:rsidRPr="00416A7B">
        <w:rPr>
          <w:b/>
          <w:bCs/>
        </w:rPr>
        <w:lastRenderedPageBreak/>
        <w:t>ARTICLE IV</w:t>
      </w:r>
    </w:p>
    <w:p w14:paraId="262A7465" w14:textId="77777777" w:rsidR="003F660D" w:rsidRPr="00416A7B" w:rsidRDefault="003F660D" w:rsidP="009C493F">
      <w:pPr>
        <w:autoSpaceDE w:val="0"/>
        <w:autoSpaceDN w:val="0"/>
        <w:adjustRightInd w:val="0"/>
        <w:jc w:val="center"/>
        <w:rPr>
          <w:b/>
          <w:bCs/>
        </w:rPr>
      </w:pPr>
      <w:r w:rsidRPr="00416A7B">
        <w:rPr>
          <w:b/>
          <w:bCs/>
        </w:rPr>
        <w:t>PROGRESS PAYMENTS</w:t>
      </w:r>
    </w:p>
    <w:p w14:paraId="45C0052E" w14:textId="77777777" w:rsidR="003F660D" w:rsidRPr="00416A7B" w:rsidRDefault="003F660D" w:rsidP="009C493F">
      <w:pPr>
        <w:autoSpaceDE w:val="0"/>
        <w:autoSpaceDN w:val="0"/>
        <w:adjustRightInd w:val="0"/>
        <w:jc w:val="both"/>
        <w:rPr>
          <w:b/>
          <w:bCs/>
        </w:rPr>
      </w:pPr>
    </w:p>
    <w:p w14:paraId="7293A247" w14:textId="3B585BAC" w:rsidR="003F660D" w:rsidRPr="00416A7B" w:rsidRDefault="00B4419E" w:rsidP="009C493F">
      <w:pPr>
        <w:autoSpaceDE w:val="0"/>
        <w:autoSpaceDN w:val="0"/>
        <w:adjustRightInd w:val="0"/>
        <w:jc w:val="both"/>
      </w:pPr>
      <w:r w:rsidRPr="00416A7B">
        <w:rPr>
          <w:b/>
          <w:bCs/>
        </w:rPr>
        <w:t xml:space="preserve"> </w:t>
      </w:r>
      <w:r w:rsidR="003F660D" w:rsidRPr="00416A7B">
        <w:tab/>
      </w:r>
      <w:r w:rsidRPr="00416A7B">
        <w:t xml:space="preserve">The Owner shall make </w:t>
      </w:r>
      <w:r w:rsidR="006268BF" w:rsidRPr="00416A7B">
        <w:t xml:space="preserve">periodic </w:t>
      </w:r>
      <w:r w:rsidRPr="00416A7B">
        <w:t xml:space="preserve">payments as approved by the </w:t>
      </w:r>
      <w:r w:rsidR="00102BC0" w:rsidRPr="00102BC0">
        <w:t>Owner</w:t>
      </w:r>
      <w:r w:rsidRPr="00416A7B">
        <w:t xml:space="preserve"> in accordance with the </w:t>
      </w:r>
      <w:r w:rsidR="003F660D" w:rsidRPr="00416A7B">
        <w:t>UGC.</w:t>
      </w:r>
    </w:p>
    <w:p w14:paraId="24C58591" w14:textId="77777777" w:rsidR="00416A7B" w:rsidRPr="00416A7B" w:rsidRDefault="00416A7B" w:rsidP="009C493F">
      <w:pPr>
        <w:autoSpaceDE w:val="0"/>
        <w:autoSpaceDN w:val="0"/>
        <w:adjustRightInd w:val="0"/>
        <w:jc w:val="both"/>
      </w:pPr>
    </w:p>
    <w:p w14:paraId="48A1C43F" w14:textId="77777777" w:rsidR="003F660D" w:rsidRPr="00416A7B" w:rsidRDefault="003F660D" w:rsidP="009C493F">
      <w:pPr>
        <w:autoSpaceDE w:val="0"/>
        <w:autoSpaceDN w:val="0"/>
        <w:adjustRightInd w:val="0"/>
        <w:jc w:val="center"/>
        <w:rPr>
          <w:b/>
          <w:bCs/>
        </w:rPr>
      </w:pPr>
      <w:r w:rsidRPr="00416A7B">
        <w:rPr>
          <w:b/>
          <w:bCs/>
        </w:rPr>
        <w:t>ARTICLE V</w:t>
      </w:r>
    </w:p>
    <w:p w14:paraId="00F2840D" w14:textId="77777777" w:rsidR="003F660D" w:rsidRPr="00416A7B" w:rsidRDefault="003F660D" w:rsidP="009C493F">
      <w:pPr>
        <w:autoSpaceDE w:val="0"/>
        <w:autoSpaceDN w:val="0"/>
        <w:adjustRightInd w:val="0"/>
        <w:jc w:val="center"/>
        <w:rPr>
          <w:b/>
          <w:bCs/>
        </w:rPr>
      </w:pPr>
      <w:r w:rsidRPr="00416A7B">
        <w:rPr>
          <w:b/>
          <w:bCs/>
        </w:rPr>
        <w:t>ACCEPTANCE AND FINAL PAYMENT</w:t>
      </w:r>
    </w:p>
    <w:p w14:paraId="72C08E0F" w14:textId="77777777" w:rsidR="003F660D" w:rsidRPr="00416A7B" w:rsidRDefault="003F660D" w:rsidP="009C493F">
      <w:pPr>
        <w:autoSpaceDE w:val="0"/>
        <w:autoSpaceDN w:val="0"/>
        <w:adjustRightInd w:val="0"/>
        <w:jc w:val="both"/>
        <w:rPr>
          <w:b/>
          <w:bCs/>
        </w:rPr>
      </w:pPr>
    </w:p>
    <w:p w14:paraId="6016BD26" w14:textId="3248CD77" w:rsidR="00B4419E" w:rsidRPr="00416A7B" w:rsidRDefault="009C493F" w:rsidP="009C493F">
      <w:pPr>
        <w:autoSpaceDE w:val="0"/>
        <w:autoSpaceDN w:val="0"/>
        <w:adjustRightInd w:val="0"/>
        <w:jc w:val="both"/>
      </w:pPr>
      <w:r w:rsidRPr="00416A7B">
        <w:tab/>
      </w:r>
      <w:r w:rsidR="00B4419E" w:rsidRPr="00416A7B">
        <w:t xml:space="preserve">Final payment shall be </w:t>
      </w:r>
      <w:r w:rsidR="006268BF" w:rsidRPr="00416A7B">
        <w:t>made after</w:t>
      </w:r>
      <w:r w:rsidR="00B4419E" w:rsidRPr="00416A7B">
        <w:t xml:space="preserve"> </w:t>
      </w:r>
      <w:r w:rsidRPr="00416A7B">
        <w:t xml:space="preserve">final </w:t>
      </w:r>
      <w:r w:rsidR="00B4419E" w:rsidRPr="00416A7B">
        <w:t>acceptance of the</w:t>
      </w:r>
      <w:r w:rsidR="006268BF" w:rsidRPr="00416A7B">
        <w:t xml:space="preserve"> W</w:t>
      </w:r>
      <w:r w:rsidR="00B4419E" w:rsidRPr="00416A7B">
        <w:t xml:space="preserve">ork, provided the </w:t>
      </w:r>
      <w:r w:rsidRPr="00416A7B">
        <w:t xml:space="preserve">Work is fully completed and the </w:t>
      </w:r>
      <w:r w:rsidR="004A1472" w:rsidRPr="00416A7B">
        <w:t xml:space="preserve">Contract </w:t>
      </w:r>
      <w:r w:rsidRPr="00416A7B">
        <w:t xml:space="preserve">fully performed </w:t>
      </w:r>
      <w:r w:rsidR="00B4419E" w:rsidRPr="00416A7B">
        <w:t>as provided in the</w:t>
      </w:r>
      <w:r w:rsidR="006268BF" w:rsidRPr="00416A7B">
        <w:t xml:space="preserve"> </w:t>
      </w:r>
      <w:r w:rsidRPr="00416A7B">
        <w:t>UGC</w:t>
      </w:r>
      <w:r w:rsidR="00B4419E" w:rsidRPr="00416A7B">
        <w:t>.</w:t>
      </w:r>
    </w:p>
    <w:p w14:paraId="63634F2B" w14:textId="77777777" w:rsidR="009C493F" w:rsidRPr="00416A7B" w:rsidRDefault="009C493F" w:rsidP="009C493F">
      <w:pPr>
        <w:autoSpaceDE w:val="0"/>
        <w:autoSpaceDN w:val="0"/>
        <w:adjustRightInd w:val="0"/>
        <w:jc w:val="both"/>
      </w:pPr>
    </w:p>
    <w:p w14:paraId="73E101D4" w14:textId="77777777" w:rsidR="009C493F" w:rsidRPr="00416A7B" w:rsidRDefault="009C493F" w:rsidP="009C493F">
      <w:pPr>
        <w:autoSpaceDE w:val="0"/>
        <w:autoSpaceDN w:val="0"/>
        <w:adjustRightInd w:val="0"/>
        <w:jc w:val="center"/>
        <w:rPr>
          <w:b/>
          <w:bCs/>
        </w:rPr>
      </w:pPr>
      <w:r w:rsidRPr="00416A7B">
        <w:rPr>
          <w:b/>
          <w:bCs/>
        </w:rPr>
        <w:t>ARTICLE VI</w:t>
      </w:r>
    </w:p>
    <w:p w14:paraId="1A1020B9" w14:textId="77777777" w:rsidR="009C493F" w:rsidRPr="00416A7B" w:rsidRDefault="009C493F" w:rsidP="009C493F">
      <w:pPr>
        <w:autoSpaceDE w:val="0"/>
        <w:autoSpaceDN w:val="0"/>
        <w:adjustRightInd w:val="0"/>
        <w:jc w:val="center"/>
        <w:rPr>
          <w:b/>
          <w:bCs/>
        </w:rPr>
      </w:pPr>
      <w:r w:rsidRPr="00416A7B">
        <w:rPr>
          <w:b/>
          <w:bCs/>
        </w:rPr>
        <w:t>LIENS</w:t>
      </w:r>
    </w:p>
    <w:p w14:paraId="77C412AD" w14:textId="77777777" w:rsidR="009C493F" w:rsidRPr="00416A7B" w:rsidRDefault="009C493F" w:rsidP="009C493F">
      <w:pPr>
        <w:autoSpaceDE w:val="0"/>
        <w:autoSpaceDN w:val="0"/>
        <w:adjustRightInd w:val="0"/>
        <w:jc w:val="center"/>
        <w:rPr>
          <w:b/>
          <w:bCs/>
        </w:rPr>
      </w:pPr>
    </w:p>
    <w:p w14:paraId="380D5CE7" w14:textId="77777777" w:rsidR="009C493F" w:rsidRPr="00416A7B" w:rsidRDefault="009C493F" w:rsidP="009C493F">
      <w:pPr>
        <w:autoSpaceDE w:val="0"/>
        <w:autoSpaceDN w:val="0"/>
        <w:adjustRightInd w:val="0"/>
        <w:jc w:val="both"/>
        <w:rPr>
          <w:bCs/>
        </w:rPr>
      </w:pPr>
      <w:r w:rsidRPr="00416A7B">
        <w:rPr>
          <w:bCs/>
        </w:rPr>
        <w:tab/>
        <w:t xml:space="preserve">No mechanic, contractor, subcontractor, </w:t>
      </w:r>
      <w:proofErr w:type="gramStart"/>
      <w:r w:rsidRPr="00416A7B">
        <w:rPr>
          <w:bCs/>
        </w:rPr>
        <w:t>supplier</w:t>
      </w:r>
      <w:proofErr w:type="gramEnd"/>
      <w:r w:rsidRPr="00416A7B">
        <w:rPr>
          <w:bCs/>
        </w:rPr>
        <w:t xml:space="preserve"> or other person can or will contract for or in any manner have or acquire any lien upon the buildings or works covered by the Contract, or the land upon which the same is situated.</w:t>
      </w:r>
    </w:p>
    <w:p w14:paraId="73B1CCAD" w14:textId="77777777" w:rsidR="009C493F" w:rsidRPr="00416A7B" w:rsidRDefault="009C493F" w:rsidP="009C493F">
      <w:pPr>
        <w:autoSpaceDE w:val="0"/>
        <w:autoSpaceDN w:val="0"/>
        <w:adjustRightInd w:val="0"/>
        <w:jc w:val="center"/>
        <w:rPr>
          <w:b/>
          <w:bCs/>
        </w:rPr>
      </w:pPr>
    </w:p>
    <w:p w14:paraId="070602FC" w14:textId="77777777" w:rsidR="009C493F" w:rsidRPr="00416A7B" w:rsidRDefault="009C493F" w:rsidP="009C493F">
      <w:pPr>
        <w:autoSpaceDE w:val="0"/>
        <w:autoSpaceDN w:val="0"/>
        <w:adjustRightInd w:val="0"/>
        <w:jc w:val="center"/>
        <w:rPr>
          <w:b/>
          <w:bCs/>
        </w:rPr>
      </w:pPr>
      <w:r w:rsidRPr="00416A7B">
        <w:rPr>
          <w:b/>
          <w:bCs/>
        </w:rPr>
        <w:t>ARTICLE VII</w:t>
      </w:r>
    </w:p>
    <w:p w14:paraId="0CAD3406" w14:textId="77777777" w:rsidR="009C493F" w:rsidRPr="00416A7B" w:rsidRDefault="009C493F" w:rsidP="009C493F">
      <w:pPr>
        <w:autoSpaceDE w:val="0"/>
        <w:autoSpaceDN w:val="0"/>
        <w:adjustRightInd w:val="0"/>
        <w:jc w:val="center"/>
        <w:rPr>
          <w:b/>
          <w:bCs/>
        </w:rPr>
      </w:pPr>
      <w:r w:rsidRPr="00416A7B">
        <w:rPr>
          <w:b/>
          <w:bCs/>
        </w:rPr>
        <w:t>THE CONTRACT DOCUMENTS</w:t>
      </w:r>
    </w:p>
    <w:p w14:paraId="6BB17FAD" w14:textId="77777777" w:rsidR="009C493F" w:rsidRPr="00416A7B" w:rsidRDefault="009C493F" w:rsidP="009C493F">
      <w:pPr>
        <w:autoSpaceDE w:val="0"/>
        <w:autoSpaceDN w:val="0"/>
        <w:adjustRightInd w:val="0"/>
        <w:jc w:val="both"/>
        <w:rPr>
          <w:b/>
          <w:bCs/>
        </w:rPr>
      </w:pPr>
    </w:p>
    <w:p w14:paraId="137C0437" w14:textId="2DFF0E4C" w:rsidR="004F16D9" w:rsidRPr="00416A7B" w:rsidRDefault="009C493F" w:rsidP="009C493F">
      <w:pPr>
        <w:autoSpaceDE w:val="0"/>
        <w:autoSpaceDN w:val="0"/>
        <w:adjustRightInd w:val="0"/>
        <w:jc w:val="both"/>
      </w:pPr>
      <w:r w:rsidRPr="00416A7B">
        <w:tab/>
      </w:r>
      <w:r w:rsidR="00B4419E" w:rsidRPr="00416A7B">
        <w:t>The</w:t>
      </w:r>
      <w:r w:rsidR="006268BF" w:rsidRPr="00416A7B">
        <w:t xml:space="preserve"> </w:t>
      </w:r>
      <w:r w:rsidRPr="00416A7B">
        <w:t>UGC</w:t>
      </w:r>
      <w:r w:rsidR="006268BF" w:rsidRPr="00416A7B">
        <w:t>, the S</w:t>
      </w:r>
      <w:r w:rsidRPr="00416A7B">
        <w:t>pecial Conditions</w:t>
      </w:r>
      <w:r w:rsidR="006268BF" w:rsidRPr="00416A7B">
        <w:t>,</w:t>
      </w:r>
      <w:r w:rsidR="00B4419E" w:rsidRPr="00416A7B">
        <w:t xml:space="preserve"> </w:t>
      </w:r>
      <w:r w:rsidR="004F16D9" w:rsidRPr="00416A7B">
        <w:t>th</w:t>
      </w:r>
      <w:r w:rsidR="00556474" w:rsidRPr="00416A7B">
        <w:t>e</w:t>
      </w:r>
      <w:r w:rsidR="004F16D9" w:rsidRPr="00416A7B">
        <w:t xml:space="preserve"> </w:t>
      </w:r>
      <w:r w:rsidR="00B4419E" w:rsidRPr="00416A7B">
        <w:t xml:space="preserve">Specifications, </w:t>
      </w:r>
      <w:r w:rsidR="004F16D9" w:rsidRPr="00416A7B">
        <w:t xml:space="preserve">the Drawings, </w:t>
      </w:r>
      <w:r w:rsidR="00B4419E" w:rsidRPr="00416A7B">
        <w:t>the Addend</w:t>
      </w:r>
      <w:r w:rsidR="004F16D9" w:rsidRPr="00416A7B">
        <w:t>a</w:t>
      </w:r>
      <w:r w:rsidRPr="00416A7B">
        <w:t xml:space="preserve"> issued prior to this Agreement, the Change Orders issued after this Agreement, </w:t>
      </w:r>
      <w:r w:rsidR="004F16D9" w:rsidRPr="00416A7B">
        <w:t>the Historically Underutilized Business (HUB) Subcontracting Plan</w:t>
      </w:r>
      <w:r w:rsidR="000A2759" w:rsidRPr="00416A7B">
        <w:t>, this Agreement,</w:t>
      </w:r>
      <w:r w:rsidR="004F16D9" w:rsidRPr="00416A7B">
        <w:t xml:space="preserve"> and</w:t>
      </w:r>
      <w:r w:rsidR="00C62168" w:rsidRPr="00416A7B">
        <w:t xml:space="preserve">, to the extent not inconsistent with </w:t>
      </w:r>
      <w:r w:rsidR="002C4039" w:rsidRPr="00416A7B">
        <w:t>the foregoing documents</w:t>
      </w:r>
      <w:r w:rsidR="00C62168" w:rsidRPr="00416A7B">
        <w:t xml:space="preserve">, </w:t>
      </w:r>
      <w:r w:rsidR="004F16D9" w:rsidRPr="00416A7B">
        <w:t xml:space="preserve">the </w:t>
      </w:r>
      <w:r w:rsidR="000A2759" w:rsidRPr="00416A7B">
        <w:t xml:space="preserve">Contractor’s </w:t>
      </w:r>
      <w:r w:rsidR="00C80904" w:rsidRPr="00416A7B">
        <w:t xml:space="preserve">Technical </w:t>
      </w:r>
      <w:r w:rsidR="004F16D9" w:rsidRPr="00416A7B">
        <w:t>Proposal (including any unit prices stated therein),</w:t>
      </w:r>
      <w:r w:rsidR="00B4419E" w:rsidRPr="00416A7B">
        <w:t xml:space="preserve"> form the Contract Documents</w:t>
      </w:r>
      <w:r w:rsidR="004F16D9" w:rsidRPr="00416A7B">
        <w:t>.</w:t>
      </w:r>
      <w:r w:rsidR="00B4419E" w:rsidRPr="00416A7B">
        <w:t xml:space="preserve"> </w:t>
      </w:r>
      <w:r w:rsidR="00556474" w:rsidRPr="00416A7B">
        <w:t xml:space="preserve"> </w:t>
      </w:r>
      <w:r w:rsidR="004F16D9" w:rsidRPr="00416A7B">
        <w:t xml:space="preserve">This </w:t>
      </w:r>
      <w:r w:rsidR="004A1472" w:rsidRPr="00416A7B">
        <w:t>A</w:t>
      </w:r>
      <w:r w:rsidR="004F16D9" w:rsidRPr="00416A7B">
        <w:t xml:space="preserve">greement </w:t>
      </w:r>
      <w:r w:rsidR="00556474" w:rsidRPr="00416A7B">
        <w:t>supersedes</w:t>
      </w:r>
      <w:r w:rsidR="004F16D9" w:rsidRPr="00416A7B">
        <w:t xml:space="preserve"> all prior agreements, written or oral, between </w:t>
      </w:r>
      <w:r w:rsidR="0029201B" w:rsidRPr="00416A7B">
        <w:t xml:space="preserve">the Contractor and the Owner and shall constitute the entire </w:t>
      </w:r>
      <w:r w:rsidR="004A1472" w:rsidRPr="00416A7B">
        <w:t>a</w:t>
      </w:r>
      <w:r w:rsidR="0029201B" w:rsidRPr="00416A7B">
        <w:t xml:space="preserve">greement and understanding between the parties with respect to the Project.  This Agreement and each of its provisions shall be binding upon the parties and may not be waived, modified, </w:t>
      </w:r>
      <w:proofErr w:type="gramStart"/>
      <w:r w:rsidR="0029201B" w:rsidRPr="00416A7B">
        <w:t>amended</w:t>
      </w:r>
      <w:proofErr w:type="gramEnd"/>
      <w:r w:rsidR="0029201B" w:rsidRPr="00416A7B">
        <w:t xml:space="preserve"> or altered except by a writing signed by authorized representatives of the Owner and the Contractor.</w:t>
      </w:r>
    </w:p>
    <w:p w14:paraId="17BA68E8" w14:textId="77777777" w:rsidR="00416A7B" w:rsidRDefault="00416A7B" w:rsidP="00B63BD3">
      <w:pPr>
        <w:jc w:val="center"/>
      </w:pPr>
    </w:p>
    <w:p w14:paraId="6557453A" w14:textId="77777777" w:rsidR="00B63BD3" w:rsidRPr="00B63BD3" w:rsidRDefault="00B63BD3" w:rsidP="00B63BD3">
      <w:pPr>
        <w:jc w:val="center"/>
        <w:rPr>
          <w:b/>
        </w:rPr>
      </w:pPr>
      <w:r w:rsidRPr="00B63BD3">
        <w:rPr>
          <w:b/>
        </w:rPr>
        <w:t>ARTICLE VIII</w:t>
      </w:r>
    </w:p>
    <w:p w14:paraId="60079DB5" w14:textId="77777777" w:rsidR="004F16D9" w:rsidRPr="00B63BD3" w:rsidRDefault="00B63BD3" w:rsidP="00B63BD3">
      <w:pPr>
        <w:autoSpaceDE w:val="0"/>
        <w:autoSpaceDN w:val="0"/>
        <w:adjustRightInd w:val="0"/>
        <w:jc w:val="center"/>
        <w:rPr>
          <w:b/>
        </w:rPr>
      </w:pPr>
      <w:r w:rsidRPr="00B63BD3">
        <w:rPr>
          <w:b/>
        </w:rPr>
        <w:t>MISCELLANEOUS PROVISIONS</w:t>
      </w:r>
    </w:p>
    <w:p w14:paraId="1F3A0837" w14:textId="77777777" w:rsidR="00B63BD3" w:rsidRDefault="00B63BD3">
      <w:pPr>
        <w:rPr>
          <w:b/>
        </w:rPr>
      </w:pPr>
    </w:p>
    <w:p w14:paraId="71474521" w14:textId="42C9E0D0" w:rsidR="00DE5207" w:rsidRDefault="00B63BD3" w:rsidP="00B63BD3">
      <w:pPr>
        <w:widowControl w:val="0"/>
        <w:jc w:val="both"/>
        <w:rPr>
          <w:spacing w:val="-3"/>
        </w:rPr>
      </w:pPr>
      <w:r>
        <w:rPr>
          <w:spacing w:val="-3"/>
        </w:rPr>
        <w:tab/>
      </w:r>
      <w:r w:rsidR="00DE5207" w:rsidRPr="005856F9">
        <w:rPr>
          <w:spacing w:val="-3"/>
          <w:u w:val="single"/>
        </w:rPr>
        <w:t>Assignment</w:t>
      </w:r>
      <w:r w:rsidR="00DE5207" w:rsidRPr="00021FB1">
        <w:rPr>
          <w:spacing w:val="-3"/>
        </w:rPr>
        <w:t xml:space="preserve">.  This Agreement is a personal service contract for the services of </w:t>
      </w:r>
      <w:proofErr w:type="gramStart"/>
      <w:r w:rsidR="00DE5207" w:rsidRPr="001472C0">
        <w:rPr>
          <w:spacing w:val="-3"/>
        </w:rPr>
        <w:t>Contractor</w:t>
      </w:r>
      <w:proofErr w:type="gramEnd"/>
      <w:r w:rsidR="00DE5207" w:rsidRPr="00021FB1">
        <w:rPr>
          <w:spacing w:val="-3"/>
        </w:rPr>
        <w:t xml:space="preserve">, and </w:t>
      </w:r>
      <w:r w:rsidR="00DE5207" w:rsidRPr="001472C0">
        <w:rPr>
          <w:spacing w:val="-3"/>
        </w:rPr>
        <w:t>Contractor</w:t>
      </w:r>
      <w:r w:rsidR="00DE5207" w:rsidRPr="00DF3A7B">
        <w:rPr>
          <w:spacing w:val="-3"/>
        </w:rPr>
        <w:t>’s</w:t>
      </w:r>
      <w:r w:rsidR="00DE5207" w:rsidRPr="00021FB1">
        <w:rPr>
          <w:spacing w:val="-3"/>
        </w:rPr>
        <w:t xml:space="preserve"> interest in this Agreement, </w:t>
      </w:r>
      <w:r w:rsidR="00DE5207">
        <w:rPr>
          <w:spacing w:val="-3"/>
        </w:rPr>
        <w:t xml:space="preserve">its </w:t>
      </w:r>
      <w:r w:rsidR="00DE5207" w:rsidRPr="00021FB1">
        <w:rPr>
          <w:spacing w:val="-3"/>
        </w:rPr>
        <w:t xml:space="preserve">duties and/or </w:t>
      </w:r>
      <w:r w:rsidR="00DE5207">
        <w:rPr>
          <w:spacing w:val="-3"/>
        </w:rPr>
        <w:t xml:space="preserve">the </w:t>
      </w:r>
      <w:r w:rsidR="00DE5207" w:rsidRPr="00021FB1">
        <w:rPr>
          <w:spacing w:val="-3"/>
        </w:rPr>
        <w:t xml:space="preserve">fees due </w:t>
      </w:r>
      <w:r w:rsidR="00DE5207">
        <w:rPr>
          <w:spacing w:val="-3"/>
        </w:rPr>
        <w:t xml:space="preserve">to Contractor </w:t>
      </w:r>
      <w:r w:rsidR="00DE5207" w:rsidRPr="00021FB1">
        <w:rPr>
          <w:spacing w:val="-3"/>
        </w:rPr>
        <w:t>may not be assigned or delegated to a third party.</w:t>
      </w:r>
    </w:p>
    <w:p w14:paraId="55C2579D" w14:textId="1BA809E3" w:rsidR="00DE5207" w:rsidRDefault="00DE5207" w:rsidP="00B63BD3">
      <w:pPr>
        <w:widowControl w:val="0"/>
        <w:jc w:val="both"/>
        <w:rPr>
          <w:spacing w:val="-3"/>
        </w:rPr>
      </w:pPr>
    </w:p>
    <w:p w14:paraId="1059E932" w14:textId="5633F3C1" w:rsidR="00B63BD3" w:rsidRPr="000A0C18" w:rsidRDefault="00B63BD3" w:rsidP="00DE5207">
      <w:pPr>
        <w:widowControl w:val="0"/>
        <w:ind w:firstLine="720"/>
        <w:jc w:val="both"/>
      </w:pPr>
      <w:r w:rsidRPr="005856F9">
        <w:rPr>
          <w:spacing w:val="-3"/>
          <w:u w:val="single"/>
        </w:rPr>
        <w:t>Child Support Certification</w:t>
      </w:r>
      <w:r w:rsidRPr="00021FB1">
        <w:rPr>
          <w:spacing w:val="-3"/>
        </w:rPr>
        <w:t xml:space="preserve">.  </w:t>
      </w:r>
      <w:r w:rsidRPr="000A0C18">
        <w:t xml:space="preserve">A child support obligor who is more than 30 days delinquent in paying child support and a business entity in which obligor is a sole proprietor, partner, shareholder, or </w:t>
      </w:r>
      <w:r>
        <w:t>Owner</w:t>
      </w:r>
      <w:r w:rsidRPr="000A0C18">
        <w:t xml:space="preserve"> with an </w:t>
      </w:r>
      <w:r>
        <w:t>Owner</w:t>
      </w:r>
      <w:r w:rsidRPr="000A0C18">
        <w:t xml:space="preserve">ship interest of at least 25 percent is not eligible to receive payments from state funds under a contract to provide property, materials, or services until all arrearages have been paid or the obligor is in compliance with a written repayment agreement or court order as to any existing delinquency.  The Family Code requires the following statement: </w:t>
      </w:r>
      <w:r w:rsidRPr="000A0C18">
        <w:lastRenderedPageBreak/>
        <w:t xml:space="preserve">“Under Section 231.006, Family Code, the vendor or applicant certifies that the individual or business entity named in this contract, bid, or application is not ineligible to receive the specified grant, loan, or payment and acknowledges that this contract may be </w:t>
      </w:r>
      <w:proofErr w:type="gramStart"/>
      <w:r w:rsidRPr="000A0C18">
        <w:t>terminated</w:t>
      </w:r>
      <w:proofErr w:type="gramEnd"/>
      <w:r w:rsidRPr="000A0C18">
        <w:t xml:space="preserve"> and payment may be withheld if this certification is inaccurate.”</w:t>
      </w:r>
    </w:p>
    <w:p w14:paraId="6453D404" w14:textId="77777777" w:rsidR="00B63BD3" w:rsidRPr="00021FB1" w:rsidRDefault="00B63BD3" w:rsidP="00B63BD3">
      <w:pPr>
        <w:widowControl w:val="0"/>
        <w:suppressAutoHyphens/>
        <w:jc w:val="both"/>
        <w:rPr>
          <w:spacing w:val="-3"/>
        </w:rPr>
      </w:pPr>
    </w:p>
    <w:p w14:paraId="7EF987C6" w14:textId="77777777" w:rsidR="00B63BD3" w:rsidRPr="000A0C18" w:rsidRDefault="00B63BD3" w:rsidP="00B63BD3">
      <w:pPr>
        <w:widowControl w:val="0"/>
        <w:jc w:val="both"/>
      </w:pPr>
      <w:r w:rsidRPr="003C1697">
        <w:rPr>
          <w:spacing w:val="-3"/>
        </w:rPr>
        <w:tab/>
      </w:r>
      <w:r w:rsidRPr="005856F9">
        <w:rPr>
          <w:spacing w:val="-3"/>
          <w:u w:val="single"/>
        </w:rPr>
        <w:t>Eligibility Certification</w:t>
      </w:r>
      <w:r w:rsidRPr="00021FB1">
        <w:rPr>
          <w:spacing w:val="-3"/>
        </w:rPr>
        <w:t xml:space="preserve">.  </w:t>
      </w:r>
      <w:r w:rsidRPr="009D799D">
        <w:t xml:space="preserve"> </w:t>
      </w:r>
      <w:r w:rsidRPr="000A0C18">
        <w:t>A state agency may not accept a bid or award a contract that includes proposed financial participation by a person who received compensation from the agency to participate in preparing the specifications or request for proposals on which the bid or contract is based.  The Government Code requires the following statement</w:t>
      </w:r>
      <w:proofErr w:type="gramStart"/>
      <w:r w:rsidRPr="000A0C18">
        <w:t xml:space="preserve">:  </w:t>
      </w:r>
      <w:r>
        <w:t>“</w:t>
      </w:r>
      <w:proofErr w:type="gramEnd"/>
      <w:r w:rsidRPr="000A0C18">
        <w:t>Under Section 2155.004, Government Code, the vendor certifies that the individual or business entity named in this bid or contract is not ineligible to receive the specified contract and acknowledges that this contract may be terminated and payment withheld if th</w:t>
      </w:r>
      <w:r>
        <w:t>is certification is inaccurate.”</w:t>
      </w:r>
    </w:p>
    <w:p w14:paraId="45DAAD77" w14:textId="77777777" w:rsidR="00B63BD3" w:rsidRPr="00021FB1" w:rsidRDefault="00B63BD3" w:rsidP="00B63BD3">
      <w:pPr>
        <w:widowControl w:val="0"/>
        <w:suppressAutoHyphens/>
        <w:jc w:val="both"/>
        <w:rPr>
          <w:spacing w:val="-3"/>
        </w:rPr>
      </w:pPr>
    </w:p>
    <w:p w14:paraId="713D95DB" w14:textId="77777777" w:rsidR="00B63BD3" w:rsidRPr="000A0C18" w:rsidRDefault="00B63BD3" w:rsidP="00B63BD3">
      <w:pPr>
        <w:widowControl w:val="0"/>
        <w:jc w:val="both"/>
      </w:pPr>
      <w:r w:rsidRPr="003C1697">
        <w:rPr>
          <w:spacing w:val="-3"/>
        </w:rPr>
        <w:tab/>
      </w:r>
      <w:r w:rsidRPr="009D799D">
        <w:rPr>
          <w:u w:val="single"/>
        </w:rPr>
        <w:t>Franchise Tax Certification</w:t>
      </w:r>
      <w:r w:rsidRPr="00021FB1">
        <w:t xml:space="preserve">.  </w:t>
      </w:r>
      <w:r w:rsidRPr="000A0C18">
        <w:t xml:space="preserve">If </w:t>
      </w:r>
      <w:r w:rsidRPr="001472C0">
        <w:t>Contractor</w:t>
      </w:r>
      <w:r w:rsidRPr="000A0C18">
        <w:t xml:space="preserve"> is a taxable entity subject to the Texas Franchise Tax (Chapter 171, </w:t>
      </w:r>
      <w:r w:rsidRPr="000A0C18">
        <w:rPr>
          <w:i/>
          <w:iCs/>
        </w:rPr>
        <w:t>Texas Tax Code</w:t>
      </w:r>
      <w:r w:rsidRPr="000A0C18">
        <w:t xml:space="preserve">), then </w:t>
      </w:r>
      <w:r w:rsidRPr="001472C0">
        <w:t>Contractor</w:t>
      </w:r>
      <w:r w:rsidRPr="000A0C18">
        <w:t xml:space="preserve"> certifies that it is not currently delinquent in the payment of any franchise taxes or that </w:t>
      </w:r>
      <w:r w:rsidRPr="001472C0">
        <w:t>Contractor</w:t>
      </w:r>
      <w:r w:rsidRPr="000A0C18">
        <w:t xml:space="preserve"> is exempt from the payment of franchise taxes.</w:t>
      </w:r>
    </w:p>
    <w:p w14:paraId="62AAD46A" w14:textId="77777777" w:rsidR="00B63BD3" w:rsidRPr="00021FB1" w:rsidRDefault="00B63BD3" w:rsidP="00B63BD3">
      <w:pPr>
        <w:widowControl w:val="0"/>
        <w:suppressAutoHyphens/>
        <w:jc w:val="both"/>
        <w:rPr>
          <w:spacing w:val="-3"/>
        </w:rPr>
      </w:pPr>
    </w:p>
    <w:p w14:paraId="4EA3C90A" w14:textId="77777777" w:rsidR="00B63BD3" w:rsidRDefault="00B63BD3" w:rsidP="00B63BD3">
      <w:pPr>
        <w:widowControl w:val="0"/>
        <w:jc w:val="both"/>
      </w:pPr>
      <w:r>
        <w:tab/>
      </w:r>
      <w:r w:rsidRPr="009D799D">
        <w:rPr>
          <w:u w:val="single"/>
        </w:rPr>
        <w:t xml:space="preserve">Payment of </w:t>
      </w:r>
      <w:r w:rsidRPr="009D799D">
        <w:rPr>
          <w:spacing w:val="-3"/>
          <w:u w:val="single"/>
        </w:rPr>
        <w:t>Debt or Delinquency to the State</w:t>
      </w:r>
      <w:r w:rsidRPr="00021FB1">
        <w:rPr>
          <w:spacing w:val="-3"/>
        </w:rPr>
        <w:t xml:space="preserve">.  </w:t>
      </w:r>
      <w:bookmarkStart w:id="0" w:name="OLE_LINK1"/>
      <w:bookmarkStart w:id="1" w:name="OLE_LINK2"/>
      <w:r w:rsidRPr="000A0C18">
        <w:t xml:space="preserve">Pursuant to Section 2252.903, </w:t>
      </w:r>
      <w:r w:rsidRPr="000A0C18">
        <w:rPr>
          <w:i/>
          <w:iCs/>
        </w:rPr>
        <w:t>Texas Government Code</w:t>
      </w:r>
      <w:r w:rsidRPr="000A0C18">
        <w:t xml:space="preserve">, </w:t>
      </w:r>
      <w:r w:rsidRPr="001472C0">
        <w:t>Contractor</w:t>
      </w:r>
      <w:r w:rsidRPr="000A0C18">
        <w:t xml:space="preserve"> agrees that any payments owing to </w:t>
      </w:r>
      <w:r w:rsidRPr="001472C0">
        <w:t>Contractor</w:t>
      </w:r>
      <w:r>
        <w:t xml:space="preserve"> </w:t>
      </w:r>
      <w:r w:rsidRPr="000A0C18">
        <w:t xml:space="preserve">under this Agreement may be applied directly toward any debt or delinquency that </w:t>
      </w:r>
      <w:r w:rsidRPr="001472C0">
        <w:t>Contractor</w:t>
      </w:r>
      <w:r w:rsidRPr="000A0C18">
        <w:t xml:space="preserve"> owes the State of Texas or any agency of the State of Texas regardless of when it arises, until such debt or delinquency is paid in full.</w:t>
      </w:r>
      <w:r>
        <w:t xml:space="preserve"> </w:t>
      </w:r>
      <w:r w:rsidRPr="000A0C18">
        <w:t xml:space="preserve"> </w:t>
      </w:r>
      <w:r w:rsidRPr="004B11CA">
        <w:t>"</w:t>
      </w:r>
      <w:r w:rsidRPr="004B11CA">
        <w:rPr>
          <w:bCs/>
          <w:iCs/>
        </w:rPr>
        <w:t>Debt or delinquency</w:t>
      </w:r>
      <w:r w:rsidRPr="004B11CA">
        <w:t xml:space="preserve">" </w:t>
      </w:r>
      <w:r w:rsidRPr="000A0C18">
        <w:t xml:space="preserve">means a debt, tax delinquency, student loan delinquency, or child support delinquency that results in a payment law prohibiting the </w:t>
      </w:r>
      <w:proofErr w:type="gramStart"/>
      <w:r w:rsidRPr="000A0C18">
        <w:t>comptroller</w:t>
      </w:r>
      <w:proofErr w:type="gramEnd"/>
      <w:r w:rsidRPr="000A0C18">
        <w:t xml:space="preserve"> from issuing a warrant or initiating an electronic funds transfer</w:t>
      </w:r>
      <w:bookmarkEnd w:id="0"/>
      <w:bookmarkEnd w:id="1"/>
      <w:r w:rsidRPr="000A0C18">
        <w:t>.</w:t>
      </w:r>
    </w:p>
    <w:p w14:paraId="7C645900" w14:textId="77777777" w:rsidR="00B63BD3" w:rsidRPr="000A0C18" w:rsidRDefault="00B63BD3" w:rsidP="00B63BD3">
      <w:pPr>
        <w:widowControl w:val="0"/>
        <w:jc w:val="both"/>
      </w:pPr>
    </w:p>
    <w:p w14:paraId="30B74312" w14:textId="77777777" w:rsidR="00B63BD3" w:rsidRDefault="00B63BD3" w:rsidP="00B63BD3">
      <w:pPr>
        <w:widowControl w:val="0"/>
        <w:suppressAutoHyphens/>
        <w:jc w:val="both"/>
      </w:pPr>
      <w:r>
        <w:rPr>
          <w:spacing w:val="-3"/>
        </w:rPr>
        <w:tab/>
      </w:r>
      <w:r w:rsidRPr="009D799D">
        <w:rPr>
          <w:u w:val="single"/>
        </w:rPr>
        <w:t>Entire Agreement; Modifications</w:t>
      </w:r>
      <w:r w:rsidRPr="00021FB1">
        <w:t xml:space="preserve">. This Agreement supersedes all prior agreements, written or oral, between </w:t>
      </w:r>
      <w:r w:rsidRPr="001472C0">
        <w:t>Contractor</w:t>
      </w:r>
      <w:r w:rsidRPr="00021FB1">
        <w:rPr>
          <w:b/>
        </w:rPr>
        <w:t xml:space="preserve"> </w:t>
      </w:r>
      <w:r w:rsidRPr="00021FB1">
        <w:t xml:space="preserve">and </w:t>
      </w:r>
      <w:r w:rsidRPr="001472C0">
        <w:t>Owner</w:t>
      </w:r>
      <w:r w:rsidRPr="00021FB1">
        <w:t xml:space="preserve"> and shall constitute the entire </w:t>
      </w:r>
      <w:r>
        <w:t>a</w:t>
      </w:r>
      <w:r w:rsidRPr="00021FB1">
        <w:t xml:space="preserve">greement and understanding between the parties with respect to the Project. This Agreement and each of its provisions shall be binding upon the parties and may not be waived, modified, </w:t>
      </w:r>
      <w:proofErr w:type="gramStart"/>
      <w:r w:rsidRPr="00021FB1">
        <w:t>amended</w:t>
      </w:r>
      <w:proofErr w:type="gramEnd"/>
      <w:r w:rsidRPr="00021FB1">
        <w:t xml:space="preserve"> or altered except by a writing signed by </w:t>
      </w:r>
      <w:r w:rsidRPr="001472C0">
        <w:t>Contractor</w:t>
      </w:r>
      <w:r w:rsidRPr="00021FB1">
        <w:rPr>
          <w:b/>
        </w:rPr>
        <w:t xml:space="preserve"> </w:t>
      </w:r>
      <w:r w:rsidRPr="00021FB1">
        <w:t xml:space="preserve">and </w:t>
      </w:r>
      <w:r w:rsidRPr="001472C0">
        <w:t>Owner</w:t>
      </w:r>
      <w:r w:rsidRPr="00021FB1">
        <w:t>.</w:t>
      </w:r>
    </w:p>
    <w:p w14:paraId="0194DCF0" w14:textId="77777777" w:rsidR="00B63BD3" w:rsidRPr="00021FB1" w:rsidRDefault="00B63BD3" w:rsidP="00B63BD3">
      <w:pPr>
        <w:widowControl w:val="0"/>
        <w:suppressAutoHyphens/>
        <w:jc w:val="both"/>
      </w:pPr>
    </w:p>
    <w:p w14:paraId="46EC9D08" w14:textId="77777777" w:rsidR="00B63BD3" w:rsidRPr="00021FB1" w:rsidRDefault="00B63BD3" w:rsidP="00B63BD3">
      <w:pPr>
        <w:widowControl w:val="0"/>
        <w:suppressAutoHyphens/>
        <w:jc w:val="both"/>
      </w:pPr>
      <w:r>
        <w:tab/>
      </w:r>
      <w:r w:rsidRPr="009D799D">
        <w:rPr>
          <w:u w:val="single"/>
        </w:rPr>
        <w:t>Captions</w:t>
      </w:r>
      <w:r w:rsidRPr="00021FB1">
        <w:t>.  The captions of paragraphs in this Agreement are for convenience only and shall not be considered or referred to in resolving questions of interpretation or construction.</w:t>
      </w:r>
    </w:p>
    <w:p w14:paraId="7E511E6F" w14:textId="77777777" w:rsidR="00B63BD3" w:rsidRPr="00021FB1" w:rsidRDefault="00B63BD3" w:rsidP="00B63BD3">
      <w:pPr>
        <w:widowControl w:val="0"/>
        <w:suppressAutoHyphens/>
        <w:jc w:val="both"/>
      </w:pPr>
    </w:p>
    <w:p w14:paraId="09098E86" w14:textId="77777777" w:rsidR="00B63BD3" w:rsidRPr="00021FB1" w:rsidRDefault="00B63BD3" w:rsidP="00B63BD3">
      <w:pPr>
        <w:widowControl w:val="0"/>
        <w:jc w:val="both"/>
      </w:pPr>
      <w:r w:rsidRPr="00021FB1">
        <w:t xml:space="preserve"> </w:t>
      </w:r>
      <w:r>
        <w:tab/>
      </w:r>
      <w:r w:rsidRPr="009D799D">
        <w:rPr>
          <w:u w:val="single"/>
        </w:rPr>
        <w:t>Governing Law and Venue</w:t>
      </w:r>
      <w:r>
        <w:t>.</w:t>
      </w:r>
      <w:r w:rsidRPr="00021FB1">
        <w:t xml:space="preserve">  This Agreement is construed under and in accordance with the laws of the State of </w:t>
      </w:r>
      <w:proofErr w:type="gramStart"/>
      <w:r w:rsidRPr="00021FB1">
        <w:t>Texas, and</w:t>
      </w:r>
      <w:proofErr w:type="gramEnd"/>
      <w:r w:rsidRPr="00021FB1">
        <w:t xml:space="preserve"> is performable </w:t>
      </w:r>
      <w:r>
        <w:t xml:space="preserve">in the country </w:t>
      </w:r>
      <w:r w:rsidRPr="00021FB1">
        <w:t xml:space="preserve">in </w:t>
      </w:r>
      <w:r>
        <w:t>which the Project is located</w:t>
      </w:r>
      <w:r w:rsidRPr="00021FB1">
        <w:t xml:space="preserve">; however, mandatory venue for all legal proceedings against </w:t>
      </w:r>
      <w:r w:rsidRPr="001472C0">
        <w:t>Owner</w:t>
      </w:r>
      <w:r w:rsidRPr="00021FB1">
        <w:rPr>
          <w:b/>
        </w:rPr>
        <w:t xml:space="preserve"> </w:t>
      </w:r>
      <w:r w:rsidRPr="00021FB1">
        <w:t>is to be in the county in which the pri</w:t>
      </w:r>
      <w:r>
        <w:t>mary</w:t>
      </w:r>
      <w:r w:rsidRPr="00021FB1">
        <w:t xml:space="preserve"> office of the </w:t>
      </w:r>
      <w:r>
        <w:t>chief executive officer</w:t>
      </w:r>
      <w:r w:rsidRPr="00021FB1">
        <w:t xml:space="preserve"> is located.  </w:t>
      </w:r>
    </w:p>
    <w:p w14:paraId="4EAD6A71" w14:textId="77777777" w:rsidR="00B63BD3" w:rsidRPr="00021FB1" w:rsidRDefault="00B63BD3" w:rsidP="00B63BD3">
      <w:pPr>
        <w:widowControl w:val="0"/>
        <w:suppressAutoHyphens/>
        <w:jc w:val="both"/>
      </w:pPr>
    </w:p>
    <w:p w14:paraId="6DD960FE" w14:textId="77777777" w:rsidR="00B63BD3" w:rsidRPr="00021FB1" w:rsidRDefault="00B63BD3" w:rsidP="00B63BD3">
      <w:pPr>
        <w:widowControl w:val="0"/>
        <w:suppressAutoHyphens/>
        <w:jc w:val="both"/>
      </w:pPr>
      <w:r>
        <w:t xml:space="preserve"> </w:t>
      </w:r>
      <w:r>
        <w:tab/>
      </w:r>
      <w:r w:rsidRPr="009D799D">
        <w:rPr>
          <w:u w:val="single"/>
        </w:rPr>
        <w:t>Waivers</w:t>
      </w:r>
      <w:r w:rsidRPr="00021FB1">
        <w:t>.  No delay or omission by either party in exercising any right or power arising from non</w:t>
      </w:r>
      <w:r w:rsidRPr="00021FB1">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this Agreement.</w:t>
      </w:r>
    </w:p>
    <w:p w14:paraId="476AD859" w14:textId="77777777" w:rsidR="00B63BD3" w:rsidRPr="00021FB1" w:rsidRDefault="00B63BD3" w:rsidP="00B63BD3">
      <w:pPr>
        <w:widowControl w:val="0"/>
        <w:suppressAutoHyphens/>
        <w:jc w:val="both"/>
      </w:pPr>
    </w:p>
    <w:p w14:paraId="68FAB3B5" w14:textId="77777777" w:rsidR="00B63BD3" w:rsidRPr="00021FB1" w:rsidRDefault="00B63BD3" w:rsidP="00B63BD3">
      <w:pPr>
        <w:widowControl w:val="0"/>
        <w:suppressAutoHyphens/>
        <w:jc w:val="both"/>
      </w:pPr>
      <w:r>
        <w:lastRenderedPageBreak/>
        <w:tab/>
      </w:r>
      <w:r w:rsidRPr="009D799D">
        <w:rPr>
          <w:u w:val="single"/>
        </w:rPr>
        <w:t>Binding Effect</w:t>
      </w:r>
      <w:r w:rsidRPr="00021FB1">
        <w:t>.  This Agreement shall be binding upon and inure to the benefit of the parties and their respective permitted assigns and successors.</w:t>
      </w:r>
    </w:p>
    <w:p w14:paraId="74CD1DBD" w14:textId="77777777" w:rsidR="00B63BD3" w:rsidRPr="00021FB1" w:rsidRDefault="00B63BD3" w:rsidP="00B63BD3">
      <w:pPr>
        <w:widowControl w:val="0"/>
        <w:suppressAutoHyphens/>
        <w:jc w:val="both"/>
      </w:pPr>
    </w:p>
    <w:p w14:paraId="7BFAC694" w14:textId="77777777" w:rsidR="00B63BD3" w:rsidRPr="00021FB1" w:rsidRDefault="00B63BD3" w:rsidP="00B63BD3">
      <w:pPr>
        <w:widowControl w:val="0"/>
        <w:suppressAutoHyphens/>
        <w:jc w:val="both"/>
      </w:pPr>
      <w:r>
        <w:tab/>
      </w:r>
      <w:r w:rsidRPr="009D799D">
        <w:rPr>
          <w:u w:val="single"/>
        </w:rPr>
        <w:t>Records</w:t>
      </w:r>
      <w:r>
        <w:rPr>
          <w:u w:val="single"/>
        </w:rPr>
        <w:t xml:space="preserve"> Availability and Retention</w:t>
      </w:r>
      <w:r w:rsidRPr="00021FB1">
        <w:t xml:space="preserve">.  Records of </w:t>
      </w:r>
      <w:r w:rsidRPr="001472C0">
        <w:t>Contractor</w:t>
      </w:r>
      <w:r w:rsidRPr="005937AD">
        <w:t>’s</w:t>
      </w:r>
      <w:r w:rsidRPr="00021FB1">
        <w:rPr>
          <w:b/>
        </w:rPr>
        <w:t xml:space="preserve"> </w:t>
      </w:r>
      <w:r w:rsidRPr="00021FB1">
        <w:t xml:space="preserve">costs, reimbursable expenses pertaining to the Project and payments shall be available to </w:t>
      </w:r>
      <w:r w:rsidRPr="001472C0">
        <w:t>Owner</w:t>
      </w:r>
      <w:r w:rsidRPr="00021FB1">
        <w:rPr>
          <w:b/>
        </w:rPr>
        <w:t xml:space="preserve"> </w:t>
      </w:r>
      <w:r w:rsidRPr="00021FB1">
        <w:t xml:space="preserve">or its authorized representative during business hours and shall be retained for four (4) years after final Payment or abandonment of the Project, unless </w:t>
      </w:r>
      <w:r w:rsidRPr="001472C0">
        <w:t>Owner</w:t>
      </w:r>
      <w:r w:rsidRPr="00021FB1">
        <w:rPr>
          <w:b/>
        </w:rPr>
        <w:t xml:space="preserve"> </w:t>
      </w:r>
      <w:r w:rsidRPr="00021FB1">
        <w:t xml:space="preserve">otherwise instructs </w:t>
      </w:r>
      <w:r w:rsidRPr="001472C0">
        <w:t>Contractor</w:t>
      </w:r>
      <w:r w:rsidRPr="00021FB1">
        <w:t xml:space="preserve"> in writing.</w:t>
      </w:r>
    </w:p>
    <w:p w14:paraId="5EA123C2" w14:textId="77777777" w:rsidR="00B63BD3" w:rsidRPr="00021FB1" w:rsidRDefault="00B63BD3" w:rsidP="00B63BD3">
      <w:pPr>
        <w:widowControl w:val="0"/>
        <w:suppressAutoHyphens/>
        <w:jc w:val="both"/>
        <w:rPr>
          <w:spacing w:val="-3"/>
        </w:rPr>
      </w:pPr>
    </w:p>
    <w:p w14:paraId="66E5BD63" w14:textId="77777777" w:rsidR="00B63BD3" w:rsidRPr="00021FB1" w:rsidRDefault="00B63BD3" w:rsidP="00B63BD3">
      <w:pPr>
        <w:widowControl w:val="0"/>
        <w:suppressAutoHyphens/>
        <w:jc w:val="both"/>
        <w:rPr>
          <w:spacing w:val="-3"/>
        </w:rPr>
      </w:pPr>
      <w:r>
        <w:rPr>
          <w:spacing w:val="-3"/>
        </w:rPr>
        <w:tab/>
      </w:r>
      <w:r w:rsidRPr="009D799D">
        <w:rPr>
          <w:spacing w:val="-3"/>
          <w:u w:val="single"/>
        </w:rPr>
        <w:t>Severability</w:t>
      </w:r>
      <w:r w:rsidRPr="00021FB1">
        <w:rPr>
          <w:spacing w:val="-3"/>
        </w:rPr>
        <w:t xml:space="preserve">.  Should any term or provision of this Agreement be held invalid or unenforceable in any respect, the remaining terms and provisions shall not be </w:t>
      </w:r>
      <w:proofErr w:type="gramStart"/>
      <w:r w:rsidRPr="00021FB1">
        <w:rPr>
          <w:spacing w:val="-3"/>
        </w:rPr>
        <w:t>affected</w:t>
      </w:r>
      <w:proofErr w:type="gramEnd"/>
      <w:r w:rsidRPr="00021FB1">
        <w:rPr>
          <w:spacing w:val="-3"/>
        </w:rPr>
        <w:t xml:space="preserve"> and this Agreement shall be construed as if the invalid or unenforceable term or provision had never been included.</w:t>
      </w:r>
    </w:p>
    <w:p w14:paraId="169F7F18" w14:textId="77777777" w:rsidR="00B63BD3" w:rsidRPr="00021FB1" w:rsidRDefault="00B63BD3" w:rsidP="00B63BD3">
      <w:pPr>
        <w:widowControl w:val="0"/>
        <w:suppressAutoHyphens/>
        <w:jc w:val="both"/>
        <w:rPr>
          <w:spacing w:val="-3"/>
        </w:rPr>
      </w:pPr>
    </w:p>
    <w:p w14:paraId="7FDB866B" w14:textId="77777777" w:rsidR="00B63BD3" w:rsidRPr="00021FB1" w:rsidRDefault="00B63BD3" w:rsidP="00B63BD3">
      <w:pPr>
        <w:widowControl w:val="0"/>
        <w:suppressAutoHyphens/>
        <w:jc w:val="both"/>
        <w:rPr>
          <w:spacing w:val="-3"/>
        </w:rPr>
      </w:pPr>
      <w:r>
        <w:tab/>
      </w:r>
      <w:r w:rsidRPr="00021FB1">
        <w:t xml:space="preserve"> </w:t>
      </w:r>
      <w:r w:rsidRPr="009D799D">
        <w:rPr>
          <w:u w:val="single"/>
        </w:rPr>
        <w:t>Illegal Dumping</w:t>
      </w:r>
      <w:r w:rsidRPr="00021FB1">
        <w:t xml:space="preserve">.  </w:t>
      </w:r>
      <w:r w:rsidRPr="001472C0">
        <w:t>Contractor</w:t>
      </w:r>
      <w:r w:rsidRPr="00021FB1">
        <w:t xml:space="preserve"> shall ensure that it and all of its Sub</w:t>
      </w:r>
      <w:r>
        <w:t>contractor</w:t>
      </w:r>
      <w:r w:rsidRPr="00021FB1">
        <w:t xml:space="preserve">s and assigns prevent illegal dumping of litter in accordance with Title 5, </w:t>
      </w:r>
      <w:r w:rsidRPr="00021FB1">
        <w:rPr>
          <w:i/>
          <w:iCs/>
        </w:rPr>
        <w:t>Texas Health and Safety Code</w:t>
      </w:r>
      <w:r w:rsidRPr="00021FB1">
        <w:t>, Chapter 365.</w:t>
      </w:r>
    </w:p>
    <w:p w14:paraId="23C0BABF" w14:textId="77777777" w:rsidR="00B63BD3" w:rsidRPr="00021FB1" w:rsidRDefault="00B63BD3" w:rsidP="00B63BD3">
      <w:pPr>
        <w:pStyle w:val="BodyText2"/>
        <w:widowControl w:val="0"/>
        <w:rPr>
          <w:i w:val="0"/>
          <w:strike/>
          <w:szCs w:val="24"/>
        </w:rPr>
      </w:pPr>
    </w:p>
    <w:p w14:paraId="33C8FF3D" w14:textId="63F4C0A3" w:rsidR="00B63BD3" w:rsidRDefault="00B63BD3" w:rsidP="00B63BD3">
      <w:pPr>
        <w:widowControl w:val="0"/>
        <w:suppressAutoHyphens/>
        <w:jc w:val="both"/>
      </w:pPr>
      <w:r>
        <w:rPr>
          <w:b/>
        </w:rPr>
        <w:tab/>
      </w:r>
      <w:r w:rsidRPr="009D799D">
        <w:rPr>
          <w:u w:val="single"/>
        </w:rPr>
        <w:t>Notices</w:t>
      </w:r>
      <w:r w:rsidRPr="00021FB1">
        <w:t>.</w:t>
      </w:r>
      <w:r w:rsidRPr="00021FB1">
        <w:rPr>
          <w:b/>
        </w:rPr>
        <w:t xml:space="preserve">  </w:t>
      </w:r>
      <w:r w:rsidRPr="00021FB1">
        <w:t xml:space="preserve">All notices, consents, approvals, demands, </w:t>
      </w:r>
      <w:proofErr w:type="gramStart"/>
      <w:r w:rsidRPr="00021FB1">
        <w:t>requests</w:t>
      </w:r>
      <w:proofErr w:type="gramEnd"/>
      <w:r w:rsidRPr="00021FB1">
        <w:t xml:space="preserve"> or other communications relied on by the parties shall be in writing.  Written notice shall be deemed to have been given when delivered in person to the designated representative of </w:t>
      </w:r>
      <w:r w:rsidRPr="001472C0">
        <w:t>Contractor</w:t>
      </w:r>
      <w:r w:rsidRPr="00021FB1">
        <w:t xml:space="preserve"> or </w:t>
      </w:r>
      <w:r w:rsidRPr="001472C0">
        <w:t>Owner</w:t>
      </w:r>
      <w:r w:rsidRPr="00021FB1">
        <w:t xml:space="preserve"> for whom it is intended; or sent by U.S.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 </w:t>
      </w:r>
      <w:r w:rsidRPr="00021FB1">
        <w:rPr>
          <w:spacing w:val="-3"/>
        </w:rPr>
        <w:t xml:space="preserve"> Such </w:t>
      </w:r>
      <w:r w:rsidRPr="00021FB1">
        <w:t xml:space="preserve">notices of claims or disputes or other legal notices required by this Agreement shall be sent to the persons </w:t>
      </w:r>
      <w:r>
        <w:t xml:space="preserve">and </w:t>
      </w:r>
      <w:r w:rsidRPr="00021FB1">
        <w:t>at the locations</w:t>
      </w:r>
      <w:r>
        <w:t xml:space="preserve"> set forth </w:t>
      </w:r>
      <w:r w:rsidR="00DE5207">
        <w:t>below</w:t>
      </w:r>
      <w:r>
        <w:t>.</w:t>
      </w:r>
    </w:p>
    <w:p w14:paraId="40F4966F" w14:textId="77777777" w:rsidR="00B63BD3" w:rsidRDefault="00B63BD3" w:rsidP="00B63BD3">
      <w:pPr>
        <w:widowControl w:val="0"/>
        <w:suppressAutoHyphens/>
        <w:jc w:val="both"/>
      </w:pPr>
    </w:p>
    <w:p w14:paraId="023C00E9" w14:textId="77777777" w:rsidR="00A41A32" w:rsidRDefault="00A41A32" w:rsidP="00B63BD3">
      <w:pPr>
        <w:widowControl w:val="0"/>
        <w:suppressAutoHyphens/>
        <w:jc w:val="both"/>
      </w:pPr>
      <w:r>
        <w:tab/>
      </w:r>
      <w:r w:rsidRPr="00A41A32">
        <w:rPr>
          <w:u w:val="single"/>
        </w:rPr>
        <w:t>Names and Addresses for Notices</w:t>
      </w:r>
      <w:r>
        <w:t>:</w:t>
      </w:r>
    </w:p>
    <w:p w14:paraId="52FBA34A" w14:textId="77777777" w:rsidR="00A41A32" w:rsidRDefault="00A41A32" w:rsidP="00B63BD3">
      <w:pPr>
        <w:widowControl w:val="0"/>
        <w:suppressAutoHyphens/>
        <w:jc w:val="both"/>
      </w:pPr>
    </w:p>
    <w:p w14:paraId="1AB43404" w14:textId="77777777" w:rsidR="00A41A32" w:rsidRDefault="00A41A32" w:rsidP="00C74DBD">
      <w:pPr>
        <w:numPr>
          <w:ilvl w:val="12"/>
          <w:numId w:val="0"/>
        </w:numPr>
        <w:tabs>
          <w:tab w:val="left" w:pos="-720"/>
          <w:tab w:val="left" w:pos="360"/>
          <w:tab w:val="left" w:pos="540"/>
        </w:tabs>
        <w:suppressAutoHyphens/>
        <w:rPr>
          <w:spacing w:val="-3"/>
        </w:rPr>
      </w:pPr>
      <w:r>
        <w:rPr>
          <w:spacing w:val="-3"/>
        </w:rPr>
        <w:t>If to Owner:</w:t>
      </w:r>
      <w:r>
        <w:rPr>
          <w:spacing w:val="-3"/>
        </w:rPr>
        <w:tab/>
      </w:r>
      <w:r>
        <w:rPr>
          <w:spacing w:val="-3"/>
        </w:rPr>
        <w:tab/>
      </w:r>
      <w:r>
        <w:rPr>
          <w:spacing w:val="-3"/>
        </w:rPr>
        <w:tab/>
      </w:r>
    </w:p>
    <w:p w14:paraId="0E3C37AD" w14:textId="77777777" w:rsidR="00A41A32" w:rsidRDefault="00A41A32" w:rsidP="00A41A32">
      <w:pPr>
        <w:numPr>
          <w:ilvl w:val="12"/>
          <w:numId w:val="0"/>
        </w:numPr>
        <w:tabs>
          <w:tab w:val="left" w:pos="-720"/>
          <w:tab w:val="left" w:pos="360"/>
          <w:tab w:val="left" w:pos="540"/>
        </w:tabs>
        <w:suppressAutoHyphens/>
        <w:ind w:firstLine="360"/>
        <w:rPr>
          <w:spacing w:val="-3"/>
        </w:rPr>
      </w:pPr>
    </w:p>
    <w:p w14:paraId="3730A07F" w14:textId="57E0A153" w:rsidR="00A41A32" w:rsidRPr="00AF422B" w:rsidRDefault="00A41A32" w:rsidP="00A41A32">
      <w:r>
        <w:t xml:space="preserve">      </w:t>
      </w:r>
      <w:r w:rsidR="00C74DBD">
        <w:tab/>
      </w:r>
      <w:r>
        <w:t xml:space="preserve">Billy </w:t>
      </w:r>
      <w:r w:rsidRPr="00AF422B">
        <w:t xml:space="preserve">C. Hamilton, </w:t>
      </w:r>
      <w:r w:rsidR="00E57D80">
        <w:t>Deputy</w:t>
      </w:r>
      <w:r w:rsidRPr="00AF422B">
        <w:t xml:space="preserve"> </w:t>
      </w:r>
      <w:proofErr w:type="gramStart"/>
      <w:r w:rsidRPr="00AF422B">
        <w:t>Chancellor</w:t>
      </w:r>
      <w:proofErr w:type="gramEnd"/>
      <w:r w:rsidRPr="00AF422B">
        <w:t xml:space="preserve"> and Chief Financial Officer</w:t>
      </w:r>
      <w:r>
        <w:t xml:space="preserve">    </w:t>
      </w:r>
    </w:p>
    <w:p w14:paraId="5F89E7E6" w14:textId="77777777" w:rsidR="00A41A32" w:rsidRDefault="00C74DBD" w:rsidP="00A41A32">
      <w:pPr>
        <w:keepNext/>
        <w:keepLines/>
        <w:tabs>
          <w:tab w:val="left" w:pos="-720"/>
        </w:tabs>
        <w:suppressAutoHyphens/>
        <w:ind w:firstLine="360"/>
        <w:jc w:val="both"/>
        <w:rPr>
          <w:spacing w:val="-3"/>
        </w:rPr>
      </w:pPr>
      <w:r>
        <w:rPr>
          <w:spacing w:val="-3"/>
        </w:rPr>
        <w:tab/>
      </w:r>
      <w:r w:rsidR="00A41A32">
        <w:rPr>
          <w:spacing w:val="-3"/>
        </w:rPr>
        <w:t xml:space="preserve">Office of Facilities Planning &amp; Construction </w:t>
      </w:r>
    </w:p>
    <w:p w14:paraId="4892527F" w14:textId="77777777" w:rsidR="00A41A32" w:rsidRDefault="00C74DBD" w:rsidP="00A41A32">
      <w:pPr>
        <w:keepNext/>
        <w:keepLines/>
        <w:numPr>
          <w:ilvl w:val="12"/>
          <w:numId w:val="0"/>
        </w:numPr>
        <w:tabs>
          <w:tab w:val="left" w:pos="-720"/>
        </w:tabs>
        <w:suppressAutoHyphens/>
        <w:ind w:firstLine="360"/>
        <w:jc w:val="both"/>
        <w:rPr>
          <w:spacing w:val="-3"/>
        </w:rPr>
      </w:pPr>
      <w:r>
        <w:rPr>
          <w:spacing w:val="-3"/>
        </w:rPr>
        <w:tab/>
      </w:r>
      <w:r w:rsidR="00A41A32">
        <w:rPr>
          <w:spacing w:val="-3"/>
        </w:rPr>
        <w:t>The Texas A&amp;M University System</w:t>
      </w:r>
    </w:p>
    <w:p w14:paraId="3073BA37" w14:textId="77777777" w:rsidR="00A41A32" w:rsidRDefault="00C74DBD" w:rsidP="00A41A32">
      <w:pPr>
        <w:keepNext/>
        <w:keepLines/>
        <w:numPr>
          <w:ilvl w:val="12"/>
          <w:numId w:val="0"/>
        </w:numPr>
        <w:tabs>
          <w:tab w:val="left" w:pos="-720"/>
        </w:tabs>
        <w:suppressAutoHyphens/>
        <w:ind w:firstLine="360"/>
        <w:jc w:val="both"/>
        <w:rPr>
          <w:spacing w:val="-3"/>
        </w:rPr>
      </w:pPr>
      <w:r>
        <w:rPr>
          <w:spacing w:val="-3"/>
        </w:rPr>
        <w:tab/>
      </w:r>
      <w:r w:rsidR="00A41A32">
        <w:rPr>
          <w:spacing w:val="-3"/>
        </w:rPr>
        <w:t>301 Tarrow Street, 2</w:t>
      </w:r>
      <w:r w:rsidR="00A41A32">
        <w:rPr>
          <w:spacing w:val="-3"/>
          <w:vertAlign w:val="superscript"/>
        </w:rPr>
        <w:t>nd</w:t>
      </w:r>
      <w:r w:rsidR="00A41A32">
        <w:rPr>
          <w:spacing w:val="-3"/>
        </w:rPr>
        <w:t xml:space="preserve"> </w:t>
      </w:r>
      <w:proofErr w:type="gramStart"/>
      <w:r w:rsidR="00A41A32">
        <w:rPr>
          <w:spacing w:val="-3"/>
        </w:rPr>
        <w:t>Floor</w:t>
      </w:r>
      <w:proofErr w:type="gramEnd"/>
    </w:p>
    <w:p w14:paraId="62BB8EEB" w14:textId="77777777" w:rsidR="00A41A32" w:rsidRDefault="00C74DBD" w:rsidP="00A41A32">
      <w:pPr>
        <w:numPr>
          <w:ilvl w:val="12"/>
          <w:numId w:val="0"/>
        </w:numPr>
        <w:tabs>
          <w:tab w:val="left" w:pos="-720"/>
        </w:tabs>
        <w:suppressAutoHyphens/>
        <w:ind w:firstLine="360"/>
        <w:jc w:val="both"/>
        <w:rPr>
          <w:spacing w:val="-3"/>
        </w:rPr>
      </w:pPr>
      <w:r>
        <w:rPr>
          <w:spacing w:val="-3"/>
        </w:rPr>
        <w:tab/>
      </w:r>
      <w:r w:rsidR="00A41A32">
        <w:rPr>
          <w:spacing w:val="-3"/>
        </w:rPr>
        <w:t>College Station, Texas 77840-7896</w:t>
      </w:r>
    </w:p>
    <w:p w14:paraId="5066BD63" w14:textId="77777777" w:rsidR="00A41A32" w:rsidRDefault="00A41A32" w:rsidP="00A41A32">
      <w:pPr>
        <w:keepNext/>
        <w:keepLines/>
        <w:tabs>
          <w:tab w:val="left" w:pos="-720"/>
        </w:tabs>
        <w:suppressAutoHyphens/>
        <w:ind w:firstLine="360"/>
        <w:jc w:val="both"/>
        <w:rPr>
          <w:spacing w:val="-3"/>
          <w:u w:val="single"/>
        </w:rPr>
      </w:pPr>
    </w:p>
    <w:p w14:paraId="107C6E03" w14:textId="77777777" w:rsidR="00A41A32" w:rsidRDefault="00A41A32" w:rsidP="00C74DBD">
      <w:pPr>
        <w:keepNext/>
        <w:keepLines/>
        <w:tabs>
          <w:tab w:val="left" w:pos="-720"/>
        </w:tabs>
        <w:suppressAutoHyphens/>
        <w:jc w:val="both"/>
        <w:rPr>
          <w:spacing w:val="-3"/>
        </w:rPr>
      </w:pPr>
      <w:r>
        <w:rPr>
          <w:spacing w:val="-3"/>
        </w:rPr>
        <w:t xml:space="preserve">With Copies to:  </w:t>
      </w:r>
    </w:p>
    <w:p w14:paraId="109523E9" w14:textId="77777777" w:rsidR="00A41A32" w:rsidRDefault="00A41A32" w:rsidP="00A41A32">
      <w:pPr>
        <w:keepNext/>
        <w:keepLines/>
        <w:tabs>
          <w:tab w:val="left" w:pos="-720"/>
        </w:tabs>
        <w:suppressAutoHyphens/>
        <w:ind w:firstLine="360"/>
        <w:jc w:val="both"/>
        <w:rPr>
          <w:spacing w:val="-3"/>
        </w:rPr>
      </w:pPr>
    </w:p>
    <w:p w14:paraId="448F6BAC" w14:textId="598B50DC" w:rsidR="00A41A32" w:rsidRDefault="00C74DBD" w:rsidP="00A41A32">
      <w:pPr>
        <w:numPr>
          <w:ilvl w:val="12"/>
          <w:numId w:val="0"/>
        </w:numPr>
        <w:tabs>
          <w:tab w:val="left" w:pos="-720"/>
          <w:tab w:val="left" w:pos="360"/>
          <w:tab w:val="left" w:pos="540"/>
        </w:tabs>
        <w:suppressAutoHyphens/>
        <w:ind w:firstLine="360"/>
        <w:rPr>
          <w:spacing w:val="-3"/>
        </w:rPr>
      </w:pPr>
      <w:r>
        <w:rPr>
          <w:spacing w:val="-3"/>
        </w:rPr>
        <w:tab/>
      </w:r>
      <w:r>
        <w:rPr>
          <w:spacing w:val="-3"/>
        </w:rPr>
        <w:tab/>
      </w:r>
      <w:r w:rsidR="006A6D43">
        <w:rPr>
          <w:spacing w:val="-3"/>
        </w:rPr>
        <w:t>Brett McCully</w:t>
      </w:r>
      <w:r w:rsidR="00A41A32">
        <w:rPr>
          <w:spacing w:val="-3"/>
        </w:rPr>
        <w:t xml:space="preserve">, </w:t>
      </w:r>
      <w:r w:rsidR="00E57D80">
        <w:rPr>
          <w:spacing w:val="-3"/>
        </w:rPr>
        <w:t>Chief Facilities Officer</w:t>
      </w:r>
      <w:r w:rsidR="00A41A32">
        <w:rPr>
          <w:spacing w:val="-3"/>
        </w:rPr>
        <w:t xml:space="preserve"> </w:t>
      </w:r>
    </w:p>
    <w:p w14:paraId="4D229102" w14:textId="77777777" w:rsidR="00A41A32" w:rsidRDefault="00C74DBD" w:rsidP="00A41A32">
      <w:pPr>
        <w:numPr>
          <w:ilvl w:val="12"/>
          <w:numId w:val="0"/>
        </w:numPr>
        <w:tabs>
          <w:tab w:val="left" w:pos="-720"/>
          <w:tab w:val="left" w:pos="360"/>
          <w:tab w:val="left" w:pos="540"/>
        </w:tabs>
        <w:suppressAutoHyphens/>
        <w:ind w:firstLine="360"/>
        <w:rPr>
          <w:spacing w:val="-3"/>
        </w:rPr>
      </w:pPr>
      <w:r>
        <w:tab/>
      </w:r>
      <w:r>
        <w:tab/>
      </w:r>
      <w:r w:rsidR="00A41A32">
        <w:t xml:space="preserve">Office of </w:t>
      </w:r>
      <w:r w:rsidR="00A41A32">
        <w:rPr>
          <w:spacing w:val="-3"/>
        </w:rPr>
        <w:t>Facilities Planning &amp; Construction</w:t>
      </w:r>
    </w:p>
    <w:p w14:paraId="4221C64E" w14:textId="77777777" w:rsidR="00A41A32" w:rsidRDefault="00C74DBD" w:rsidP="00A41A32">
      <w:pPr>
        <w:keepNext/>
        <w:keepLines/>
        <w:numPr>
          <w:ilvl w:val="12"/>
          <w:numId w:val="0"/>
        </w:numPr>
        <w:tabs>
          <w:tab w:val="left" w:pos="-720"/>
        </w:tabs>
        <w:suppressAutoHyphens/>
        <w:ind w:firstLine="360"/>
        <w:jc w:val="both"/>
        <w:rPr>
          <w:spacing w:val="-3"/>
        </w:rPr>
      </w:pPr>
      <w:r>
        <w:rPr>
          <w:spacing w:val="-3"/>
        </w:rPr>
        <w:tab/>
      </w:r>
      <w:r w:rsidR="00A41A32">
        <w:rPr>
          <w:spacing w:val="-3"/>
        </w:rPr>
        <w:t>The Texas A&amp;M University System</w:t>
      </w:r>
    </w:p>
    <w:p w14:paraId="24C16A3E" w14:textId="77777777" w:rsidR="00A41A32" w:rsidRDefault="00C74DBD" w:rsidP="00A41A32">
      <w:pPr>
        <w:keepNext/>
        <w:keepLines/>
        <w:numPr>
          <w:ilvl w:val="12"/>
          <w:numId w:val="0"/>
        </w:numPr>
        <w:tabs>
          <w:tab w:val="left" w:pos="-720"/>
        </w:tabs>
        <w:suppressAutoHyphens/>
        <w:ind w:firstLine="360"/>
        <w:jc w:val="both"/>
        <w:rPr>
          <w:spacing w:val="-3"/>
          <w:szCs w:val="20"/>
        </w:rPr>
      </w:pPr>
      <w:r>
        <w:rPr>
          <w:spacing w:val="-3"/>
        </w:rPr>
        <w:tab/>
      </w:r>
      <w:r w:rsidR="00A41A32">
        <w:rPr>
          <w:spacing w:val="-3"/>
        </w:rPr>
        <w:t>301 Tarrow Street, 2</w:t>
      </w:r>
      <w:r w:rsidR="00A41A32">
        <w:rPr>
          <w:spacing w:val="-3"/>
          <w:vertAlign w:val="superscript"/>
        </w:rPr>
        <w:t>nd</w:t>
      </w:r>
      <w:r w:rsidR="00A41A32">
        <w:rPr>
          <w:spacing w:val="-3"/>
        </w:rPr>
        <w:t xml:space="preserve"> </w:t>
      </w:r>
      <w:proofErr w:type="gramStart"/>
      <w:r w:rsidR="00A41A32">
        <w:rPr>
          <w:spacing w:val="-3"/>
        </w:rPr>
        <w:t>Floor</w:t>
      </w:r>
      <w:proofErr w:type="gramEnd"/>
    </w:p>
    <w:p w14:paraId="2B158013" w14:textId="77777777" w:rsidR="00A41A32" w:rsidRDefault="00C74DBD" w:rsidP="00A41A32">
      <w:pPr>
        <w:numPr>
          <w:ilvl w:val="12"/>
          <w:numId w:val="0"/>
        </w:numPr>
        <w:tabs>
          <w:tab w:val="left" w:pos="-720"/>
        </w:tabs>
        <w:suppressAutoHyphens/>
        <w:ind w:firstLine="360"/>
        <w:jc w:val="both"/>
        <w:rPr>
          <w:spacing w:val="-3"/>
        </w:rPr>
      </w:pPr>
      <w:r>
        <w:rPr>
          <w:spacing w:val="-3"/>
        </w:rPr>
        <w:tab/>
      </w:r>
      <w:r w:rsidR="00A41A32">
        <w:rPr>
          <w:spacing w:val="-3"/>
        </w:rPr>
        <w:t>College Station, Texas 77840-7896</w:t>
      </w:r>
    </w:p>
    <w:p w14:paraId="72DF318A" w14:textId="77777777" w:rsidR="00A41A32" w:rsidRDefault="00A41A32" w:rsidP="00A41A32">
      <w:pPr>
        <w:keepNext/>
        <w:keepLines/>
        <w:tabs>
          <w:tab w:val="left" w:pos="-720"/>
        </w:tabs>
        <w:suppressAutoHyphens/>
        <w:ind w:firstLine="360"/>
        <w:jc w:val="both"/>
        <w:rPr>
          <w:spacing w:val="-3"/>
        </w:rPr>
      </w:pPr>
    </w:p>
    <w:p w14:paraId="777C76C3" w14:textId="4272233F" w:rsidR="00A41A32" w:rsidRDefault="00C74DBD" w:rsidP="00A41A32">
      <w:pPr>
        <w:numPr>
          <w:ilvl w:val="12"/>
          <w:numId w:val="0"/>
        </w:numPr>
        <w:tabs>
          <w:tab w:val="left" w:pos="-720"/>
          <w:tab w:val="left" w:pos="360"/>
          <w:tab w:val="left" w:pos="540"/>
        </w:tabs>
        <w:suppressAutoHyphens/>
        <w:ind w:firstLine="360"/>
        <w:rPr>
          <w:spacing w:val="-3"/>
        </w:rPr>
      </w:pPr>
      <w:r>
        <w:rPr>
          <w:color w:val="FF0000"/>
          <w:spacing w:val="-3"/>
        </w:rPr>
        <w:tab/>
      </w:r>
      <w:r>
        <w:rPr>
          <w:color w:val="FF0000"/>
          <w:spacing w:val="-3"/>
        </w:rPr>
        <w:tab/>
      </w:r>
      <w:r w:rsidR="00A41A32">
        <w:rPr>
          <w:color w:val="FF0000"/>
          <w:spacing w:val="-3"/>
        </w:rPr>
        <w:t>[</w:t>
      </w:r>
      <w:r w:rsidR="00E57D80">
        <w:rPr>
          <w:color w:val="FF0000"/>
          <w:spacing w:val="-3"/>
        </w:rPr>
        <w:t>Director</w:t>
      </w:r>
      <w:r w:rsidR="00A41A32">
        <w:rPr>
          <w:color w:val="FF0000"/>
          <w:spacing w:val="-3"/>
        </w:rPr>
        <w:t xml:space="preserve"> Name]</w:t>
      </w:r>
      <w:r w:rsidR="00A41A32">
        <w:rPr>
          <w:spacing w:val="-3"/>
        </w:rPr>
        <w:t xml:space="preserve">, </w:t>
      </w:r>
      <w:r w:rsidR="00E57D80">
        <w:rPr>
          <w:spacing w:val="-3"/>
        </w:rPr>
        <w:t>Director</w:t>
      </w:r>
    </w:p>
    <w:p w14:paraId="7CE50BF3" w14:textId="77777777" w:rsidR="00A41A32" w:rsidRDefault="00C74DBD" w:rsidP="00A41A32">
      <w:pPr>
        <w:numPr>
          <w:ilvl w:val="12"/>
          <w:numId w:val="0"/>
        </w:numPr>
        <w:tabs>
          <w:tab w:val="left" w:pos="-720"/>
          <w:tab w:val="left" w:pos="360"/>
          <w:tab w:val="left" w:pos="540"/>
        </w:tabs>
        <w:suppressAutoHyphens/>
        <w:ind w:firstLine="360"/>
        <w:rPr>
          <w:spacing w:val="-3"/>
        </w:rPr>
      </w:pPr>
      <w:r>
        <w:tab/>
      </w:r>
      <w:r>
        <w:tab/>
      </w:r>
      <w:r w:rsidR="00A41A32">
        <w:t xml:space="preserve">Office of </w:t>
      </w:r>
      <w:r w:rsidR="00A41A32">
        <w:rPr>
          <w:spacing w:val="-3"/>
        </w:rPr>
        <w:t>Facilities Planning &amp; Construction</w:t>
      </w:r>
    </w:p>
    <w:p w14:paraId="7A0865E1" w14:textId="77777777" w:rsidR="00C74DBD" w:rsidRDefault="00C74DBD" w:rsidP="00C74DBD">
      <w:pPr>
        <w:keepNext/>
        <w:keepLines/>
        <w:numPr>
          <w:ilvl w:val="12"/>
          <w:numId w:val="0"/>
        </w:numPr>
        <w:tabs>
          <w:tab w:val="left" w:pos="-720"/>
        </w:tabs>
        <w:suppressAutoHyphens/>
        <w:ind w:firstLine="360"/>
        <w:jc w:val="both"/>
        <w:rPr>
          <w:spacing w:val="-3"/>
        </w:rPr>
      </w:pPr>
      <w:r>
        <w:rPr>
          <w:spacing w:val="-3"/>
        </w:rPr>
        <w:lastRenderedPageBreak/>
        <w:tab/>
      </w:r>
      <w:r w:rsidR="00A41A32">
        <w:rPr>
          <w:spacing w:val="-3"/>
        </w:rPr>
        <w:t>The Texas A&amp;M University System</w:t>
      </w:r>
    </w:p>
    <w:p w14:paraId="2F396BA4" w14:textId="77777777" w:rsidR="00A41A32" w:rsidRPr="00C74DBD" w:rsidRDefault="00C74DBD" w:rsidP="00C74DBD">
      <w:pPr>
        <w:keepNext/>
        <w:keepLines/>
        <w:numPr>
          <w:ilvl w:val="12"/>
          <w:numId w:val="0"/>
        </w:numPr>
        <w:tabs>
          <w:tab w:val="left" w:pos="-720"/>
        </w:tabs>
        <w:suppressAutoHyphens/>
        <w:ind w:firstLine="360"/>
        <w:jc w:val="both"/>
        <w:rPr>
          <w:spacing w:val="-3"/>
        </w:rPr>
      </w:pPr>
      <w:r>
        <w:rPr>
          <w:spacing w:val="-3"/>
        </w:rPr>
        <w:tab/>
      </w:r>
      <w:r w:rsidR="00A41A32">
        <w:rPr>
          <w:color w:val="FF0000"/>
          <w:spacing w:val="-3"/>
        </w:rPr>
        <w:t>[Address]</w:t>
      </w:r>
      <w:r w:rsidR="00A41A32" w:rsidRPr="00021FB1">
        <w:tab/>
      </w:r>
      <w:r w:rsidR="00A41A32" w:rsidRPr="00021FB1">
        <w:tab/>
      </w:r>
      <w:r w:rsidR="00A41A32" w:rsidRPr="00021FB1">
        <w:tab/>
      </w:r>
    </w:p>
    <w:p w14:paraId="48E332A4" w14:textId="77777777" w:rsidR="00A41A32" w:rsidRPr="00565563" w:rsidRDefault="00A41A32" w:rsidP="00A41A32">
      <w:pPr>
        <w:widowControl w:val="0"/>
        <w:ind w:left="720"/>
      </w:pPr>
    </w:p>
    <w:p w14:paraId="4F1AA308" w14:textId="77777777" w:rsidR="00A41A32" w:rsidRDefault="00A41A32" w:rsidP="00C74DBD">
      <w:pPr>
        <w:pStyle w:val="NormalLinespace"/>
        <w:widowControl w:val="0"/>
        <w:tabs>
          <w:tab w:val="left" w:pos="3600"/>
        </w:tabs>
        <w:spacing w:after="0"/>
        <w:rPr>
          <w:spacing w:val="-3"/>
          <w:szCs w:val="24"/>
        </w:rPr>
      </w:pPr>
      <w:r w:rsidRPr="00021FB1">
        <w:rPr>
          <w:spacing w:val="-3"/>
          <w:szCs w:val="24"/>
        </w:rPr>
        <w:t xml:space="preserve">If to </w:t>
      </w:r>
      <w:r w:rsidRPr="001472C0">
        <w:rPr>
          <w:spacing w:val="-3"/>
          <w:szCs w:val="24"/>
        </w:rPr>
        <w:t>Contractor</w:t>
      </w:r>
      <w:r w:rsidRPr="00021FB1">
        <w:rPr>
          <w:spacing w:val="-3"/>
          <w:szCs w:val="24"/>
        </w:rPr>
        <w:t>:</w:t>
      </w:r>
      <w:r w:rsidRPr="00021FB1">
        <w:rPr>
          <w:spacing w:val="-3"/>
          <w:szCs w:val="24"/>
        </w:rPr>
        <w:tab/>
      </w:r>
      <w:bookmarkStart w:id="2" w:name="OLE_LINK3"/>
      <w:bookmarkStart w:id="3" w:name="OLE_LINK4"/>
    </w:p>
    <w:p w14:paraId="4BED417F" w14:textId="77777777" w:rsidR="00A41A32" w:rsidRDefault="00A41A32" w:rsidP="00A41A32">
      <w:pPr>
        <w:pStyle w:val="NormalLinespace"/>
        <w:widowControl w:val="0"/>
        <w:tabs>
          <w:tab w:val="left" w:pos="3600"/>
        </w:tabs>
        <w:spacing w:after="0"/>
        <w:ind w:left="720"/>
        <w:rPr>
          <w:spacing w:val="-3"/>
          <w:szCs w:val="24"/>
        </w:rPr>
      </w:pPr>
    </w:p>
    <w:p w14:paraId="67F68BF0" w14:textId="77777777" w:rsidR="00A41A32" w:rsidRPr="00713573" w:rsidRDefault="00A41A32" w:rsidP="00A41A32">
      <w:pPr>
        <w:pStyle w:val="NormalLinespace"/>
        <w:widowControl w:val="0"/>
        <w:tabs>
          <w:tab w:val="left" w:pos="3600"/>
        </w:tabs>
        <w:spacing w:after="0"/>
        <w:ind w:left="720"/>
        <w:rPr>
          <w:color w:val="FF0000"/>
          <w:spacing w:val="-3"/>
          <w:szCs w:val="24"/>
        </w:rPr>
      </w:pPr>
      <w:r w:rsidRPr="00713573">
        <w:rPr>
          <w:color w:val="FF0000"/>
          <w:spacing w:val="-3"/>
          <w:szCs w:val="24"/>
        </w:rPr>
        <w:t>[Name]</w:t>
      </w:r>
    </w:p>
    <w:p w14:paraId="7863581E" w14:textId="77777777" w:rsidR="00A41A32" w:rsidRPr="00713573" w:rsidRDefault="00A41A32" w:rsidP="00A41A32">
      <w:pPr>
        <w:widowControl w:val="0"/>
        <w:ind w:firstLine="720"/>
        <w:rPr>
          <w:color w:val="FF0000"/>
        </w:rPr>
      </w:pPr>
      <w:r w:rsidRPr="00713573">
        <w:rPr>
          <w:color w:val="FF0000"/>
        </w:rPr>
        <w:t>[Company Name]</w:t>
      </w:r>
    </w:p>
    <w:p w14:paraId="16386040" w14:textId="77777777" w:rsidR="00A41A32" w:rsidRPr="00713573" w:rsidRDefault="00A41A32" w:rsidP="00A41A32">
      <w:pPr>
        <w:widowControl w:val="0"/>
        <w:rPr>
          <w:color w:val="FF0000"/>
        </w:rPr>
      </w:pPr>
      <w:r w:rsidRPr="00713573">
        <w:rPr>
          <w:color w:val="FF0000"/>
        </w:rPr>
        <w:tab/>
        <w:t>[Address]</w:t>
      </w:r>
    </w:p>
    <w:p w14:paraId="0BD139B7" w14:textId="77777777" w:rsidR="00A41A32" w:rsidRPr="00713573" w:rsidRDefault="00A41A32" w:rsidP="00A41A32">
      <w:pPr>
        <w:widowControl w:val="0"/>
        <w:ind w:firstLine="720"/>
        <w:rPr>
          <w:color w:val="FF0000"/>
        </w:rPr>
      </w:pPr>
      <w:r w:rsidRPr="00713573">
        <w:rPr>
          <w:color w:val="FF0000"/>
        </w:rPr>
        <w:t>[City, State, Zip Code]</w:t>
      </w:r>
    </w:p>
    <w:bookmarkEnd w:id="2"/>
    <w:bookmarkEnd w:id="3"/>
    <w:p w14:paraId="749FD960" w14:textId="77777777" w:rsidR="00A41A32" w:rsidRPr="00021FB1" w:rsidRDefault="00A41A32" w:rsidP="00C74DBD">
      <w:pPr>
        <w:widowControl w:val="0"/>
        <w:suppressAutoHyphens/>
        <w:ind w:left="720" w:firstLine="720"/>
        <w:rPr>
          <w:spacing w:val="-3"/>
        </w:rPr>
      </w:pPr>
      <w:r>
        <w:rPr>
          <w:spacing w:val="-3"/>
        </w:rPr>
        <w:tab/>
      </w:r>
      <w:r>
        <w:rPr>
          <w:spacing w:val="-3"/>
        </w:rPr>
        <w:tab/>
      </w:r>
      <w:r>
        <w:rPr>
          <w:spacing w:val="-3"/>
        </w:rPr>
        <w:tab/>
      </w:r>
    </w:p>
    <w:p w14:paraId="3363250C" w14:textId="77777777" w:rsidR="00A41A32" w:rsidRDefault="00A41A32" w:rsidP="00A41A32">
      <w:pPr>
        <w:widowControl w:val="0"/>
        <w:suppressAutoHyphens/>
      </w:pPr>
      <w:r w:rsidRPr="00021FB1">
        <w:t>The parties may make reasonable changes in the person or place designated for receipt of notices upon advance written notice to the other party.</w:t>
      </w:r>
    </w:p>
    <w:p w14:paraId="7D9109DC" w14:textId="77777777" w:rsidR="00A41A32" w:rsidRDefault="00A41A32" w:rsidP="00A41A32">
      <w:pPr>
        <w:widowControl w:val="0"/>
        <w:suppressAutoHyphens/>
      </w:pPr>
    </w:p>
    <w:p w14:paraId="40342838" w14:textId="77777777" w:rsidR="00A41A32" w:rsidRPr="00015E06" w:rsidRDefault="00A41A32" w:rsidP="00A41A32">
      <w:pPr>
        <w:pStyle w:val="Heading4"/>
        <w:ind w:left="-864" w:firstLine="864"/>
        <w:rPr>
          <w:b w:val="0"/>
          <w:bCs w:val="0"/>
          <w:i/>
          <w:color w:val="000000"/>
          <w:szCs w:val="24"/>
        </w:rPr>
      </w:pPr>
      <w:r w:rsidRPr="00015E06">
        <w:rPr>
          <w:b w:val="0"/>
          <w:color w:val="000000"/>
          <w:szCs w:val="24"/>
        </w:rPr>
        <w:tab/>
      </w:r>
      <w:r w:rsidRPr="00AA718E">
        <w:rPr>
          <w:b w:val="0"/>
          <w:color w:val="000000"/>
          <w:szCs w:val="24"/>
          <w:u w:val="single"/>
        </w:rPr>
        <w:t>Party Representatives</w:t>
      </w:r>
    </w:p>
    <w:p w14:paraId="2BF7CA61" w14:textId="77777777" w:rsidR="00A41A32" w:rsidRPr="00015E06" w:rsidRDefault="00A41A32" w:rsidP="00A41A32">
      <w:pPr>
        <w:rPr>
          <w:color w:val="000000"/>
          <w:spacing w:val="-3"/>
        </w:rPr>
      </w:pPr>
    </w:p>
    <w:p w14:paraId="5C1BC381" w14:textId="77777777" w:rsidR="00A41A32" w:rsidRPr="00015E06" w:rsidRDefault="00A41A32" w:rsidP="00A41A32">
      <w:pPr>
        <w:pStyle w:val="BodyText2"/>
        <w:rPr>
          <w:i w:val="0"/>
          <w:color w:val="000000"/>
          <w:spacing w:val="-2"/>
          <w:szCs w:val="24"/>
        </w:rPr>
      </w:pPr>
      <w:r w:rsidRPr="00015E06">
        <w:rPr>
          <w:i w:val="0"/>
          <w:color w:val="000000"/>
          <w:spacing w:val="-3"/>
          <w:szCs w:val="24"/>
        </w:rPr>
        <w:t xml:space="preserve">The </w:t>
      </w:r>
      <w:r w:rsidRPr="00015E06">
        <w:rPr>
          <w:i w:val="0"/>
          <w:color w:val="000000"/>
          <w:szCs w:val="24"/>
        </w:rPr>
        <w:t>Owner’s</w:t>
      </w:r>
      <w:r w:rsidRPr="00015E06">
        <w:rPr>
          <w:i w:val="0"/>
          <w:color w:val="000000"/>
          <w:spacing w:val="-3"/>
          <w:szCs w:val="24"/>
        </w:rPr>
        <w:t xml:space="preserve"> Designated Representative </w:t>
      </w:r>
      <w:r w:rsidRPr="00015E06">
        <w:rPr>
          <w:i w:val="0"/>
          <w:color w:val="000000"/>
          <w:spacing w:val="-2"/>
          <w:szCs w:val="24"/>
        </w:rPr>
        <w:t>authorized to act in the Owner's behalf with respect to the Project is:</w:t>
      </w:r>
    </w:p>
    <w:p w14:paraId="302804A8" w14:textId="77777777" w:rsidR="00A41A32" w:rsidRPr="00015E06" w:rsidRDefault="00A41A32" w:rsidP="00A41A32">
      <w:pPr>
        <w:rPr>
          <w:color w:val="000000"/>
          <w:spacing w:val="-3"/>
        </w:rPr>
      </w:pPr>
    </w:p>
    <w:p w14:paraId="0A475DE0" w14:textId="15C4B6ED" w:rsidR="00A41A32" w:rsidRDefault="00A41A32" w:rsidP="00A41A32">
      <w:pPr>
        <w:widowControl w:val="0"/>
        <w:tabs>
          <w:tab w:val="left" w:pos="720"/>
          <w:tab w:val="left" w:pos="2880"/>
        </w:tabs>
        <w:ind w:left="720"/>
      </w:pPr>
      <w:r w:rsidRPr="00713573">
        <w:rPr>
          <w:color w:val="FF0000"/>
        </w:rPr>
        <w:t>[</w:t>
      </w:r>
      <w:r w:rsidR="00E57D80">
        <w:rPr>
          <w:color w:val="FF0000"/>
        </w:rPr>
        <w:t>Director</w:t>
      </w:r>
      <w:r w:rsidRPr="00713573">
        <w:rPr>
          <w:color w:val="FF0000"/>
        </w:rPr>
        <w:t xml:space="preserve"> Name]</w:t>
      </w:r>
      <w:r w:rsidRPr="00713573">
        <w:t>,</w:t>
      </w:r>
      <w:r>
        <w:t xml:space="preserve"> </w:t>
      </w:r>
      <w:r w:rsidR="00E57D80">
        <w:t>Director</w:t>
      </w:r>
    </w:p>
    <w:p w14:paraId="6EE920BB" w14:textId="77777777" w:rsidR="00A41A32" w:rsidRDefault="00A41A32" w:rsidP="00A41A32">
      <w:pPr>
        <w:widowControl w:val="0"/>
        <w:tabs>
          <w:tab w:val="left" w:pos="720"/>
          <w:tab w:val="left" w:pos="2880"/>
        </w:tabs>
        <w:ind w:left="720"/>
      </w:pPr>
      <w:r>
        <w:t>Office of Facilities Planning &amp; Construction</w:t>
      </w:r>
    </w:p>
    <w:p w14:paraId="00999548" w14:textId="77777777" w:rsidR="00A41A32" w:rsidRDefault="00A41A32" w:rsidP="00A41A32">
      <w:pPr>
        <w:widowControl w:val="0"/>
        <w:tabs>
          <w:tab w:val="left" w:pos="720"/>
          <w:tab w:val="left" w:pos="2880"/>
        </w:tabs>
        <w:ind w:left="720"/>
      </w:pPr>
      <w:r>
        <w:t>The Texas A&amp;M University System</w:t>
      </w:r>
    </w:p>
    <w:p w14:paraId="1F009BA3" w14:textId="77777777" w:rsidR="00A41A32" w:rsidRPr="00713573" w:rsidRDefault="00A41A32" w:rsidP="00A41A32">
      <w:pPr>
        <w:widowControl w:val="0"/>
        <w:tabs>
          <w:tab w:val="left" w:pos="720"/>
          <w:tab w:val="left" w:pos="2880"/>
        </w:tabs>
        <w:ind w:left="720"/>
        <w:rPr>
          <w:color w:val="FF0000"/>
        </w:rPr>
      </w:pPr>
      <w:r w:rsidRPr="00713573">
        <w:rPr>
          <w:color w:val="FF0000"/>
        </w:rPr>
        <w:t>[Address]</w:t>
      </w:r>
    </w:p>
    <w:p w14:paraId="755F83B2" w14:textId="77777777" w:rsidR="00A41A32" w:rsidRPr="00015E06" w:rsidRDefault="00A41A32" w:rsidP="00A41A32">
      <w:pPr>
        <w:rPr>
          <w:color w:val="000000"/>
          <w:spacing w:val="-3"/>
        </w:rPr>
      </w:pPr>
    </w:p>
    <w:p w14:paraId="6C4C33F1" w14:textId="77777777" w:rsidR="00A41A32" w:rsidRPr="00015E06" w:rsidRDefault="00A41A32" w:rsidP="00A41A32">
      <w:pPr>
        <w:pStyle w:val="BodyText2"/>
        <w:tabs>
          <w:tab w:val="left" w:pos="1620"/>
        </w:tabs>
        <w:rPr>
          <w:i w:val="0"/>
          <w:color w:val="000000"/>
          <w:spacing w:val="-3"/>
          <w:szCs w:val="24"/>
        </w:rPr>
      </w:pPr>
      <w:r w:rsidRPr="00015E06">
        <w:rPr>
          <w:i w:val="0"/>
          <w:color w:val="000000"/>
          <w:spacing w:val="-2"/>
          <w:szCs w:val="24"/>
        </w:rPr>
        <w:t>The</w:t>
      </w:r>
      <w:r w:rsidRPr="00015E06">
        <w:rPr>
          <w:i w:val="0"/>
          <w:color w:val="000000"/>
          <w:spacing w:val="-3"/>
          <w:szCs w:val="24"/>
        </w:rPr>
        <w:t xml:space="preserve"> </w:t>
      </w:r>
      <w:r>
        <w:rPr>
          <w:i w:val="0"/>
          <w:color w:val="000000"/>
          <w:spacing w:val="-3"/>
          <w:szCs w:val="24"/>
        </w:rPr>
        <w:t>Contractor’s</w:t>
      </w:r>
      <w:r w:rsidRPr="00015E06">
        <w:rPr>
          <w:i w:val="0"/>
          <w:color w:val="000000"/>
          <w:spacing w:val="-3"/>
          <w:szCs w:val="24"/>
        </w:rPr>
        <w:t xml:space="preserve"> designated representative </w:t>
      </w:r>
      <w:r w:rsidRPr="00015E06">
        <w:rPr>
          <w:i w:val="0"/>
          <w:color w:val="000000"/>
          <w:spacing w:val="-2"/>
          <w:szCs w:val="24"/>
        </w:rPr>
        <w:t xml:space="preserve">authorized to act on the </w:t>
      </w:r>
      <w:r>
        <w:rPr>
          <w:i w:val="0"/>
          <w:color w:val="000000"/>
          <w:spacing w:val="-2"/>
          <w:szCs w:val="24"/>
        </w:rPr>
        <w:t>Contractor</w:t>
      </w:r>
      <w:r w:rsidRPr="00015E06">
        <w:rPr>
          <w:i w:val="0"/>
          <w:color w:val="000000"/>
          <w:spacing w:val="-2"/>
          <w:szCs w:val="24"/>
        </w:rPr>
        <w:t xml:space="preserve">’s behalf and bind the </w:t>
      </w:r>
      <w:r>
        <w:rPr>
          <w:i w:val="0"/>
          <w:color w:val="000000"/>
          <w:spacing w:val="-2"/>
          <w:szCs w:val="24"/>
        </w:rPr>
        <w:t>Contractor</w:t>
      </w:r>
      <w:r w:rsidRPr="00015E06">
        <w:rPr>
          <w:i w:val="0"/>
          <w:color w:val="000000"/>
          <w:spacing w:val="-2"/>
          <w:szCs w:val="24"/>
        </w:rPr>
        <w:t xml:space="preserve"> with respect to the Project is:</w:t>
      </w:r>
    </w:p>
    <w:p w14:paraId="427198EA" w14:textId="77777777" w:rsidR="00A41A32" w:rsidRPr="00015E06" w:rsidRDefault="00A41A32" w:rsidP="00A41A32">
      <w:pPr>
        <w:pStyle w:val="TOC4"/>
        <w:tabs>
          <w:tab w:val="clear" w:pos="630"/>
        </w:tabs>
        <w:rPr>
          <w:snapToGrid/>
          <w:spacing w:val="-3"/>
          <w:szCs w:val="24"/>
        </w:rPr>
      </w:pPr>
    </w:p>
    <w:p w14:paraId="1B04264C" w14:textId="77777777" w:rsidR="00A41A32" w:rsidRPr="00713573" w:rsidRDefault="00A41A32" w:rsidP="00A41A32">
      <w:pPr>
        <w:pStyle w:val="NormalLinespace"/>
        <w:widowControl w:val="0"/>
        <w:tabs>
          <w:tab w:val="left" w:pos="3600"/>
        </w:tabs>
        <w:spacing w:after="0"/>
        <w:ind w:left="720"/>
        <w:rPr>
          <w:color w:val="FF0000"/>
          <w:spacing w:val="-3"/>
          <w:szCs w:val="24"/>
        </w:rPr>
      </w:pPr>
      <w:r w:rsidRPr="00713573">
        <w:rPr>
          <w:color w:val="FF0000"/>
          <w:spacing w:val="-3"/>
          <w:szCs w:val="24"/>
        </w:rPr>
        <w:t>[Name]</w:t>
      </w:r>
    </w:p>
    <w:p w14:paraId="093DEA8F" w14:textId="77777777" w:rsidR="00A41A32" w:rsidRPr="00713573" w:rsidRDefault="00A41A32" w:rsidP="00A41A32">
      <w:pPr>
        <w:widowControl w:val="0"/>
        <w:ind w:firstLine="720"/>
        <w:rPr>
          <w:color w:val="FF0000"/>
        </w:rPr>
      </w:pPr>
      <w:r w:rsidRPr="00713573">
        <w:rPr>
          <w:color w:val="FF0000"/>
        </w:rPr>
        <w:t>[Company Name]</w:t>
      </w:r>
    </w:p>
    <w:p w14:paraId="275C253A" w14:textId="77777777" w:rsidR="00A41A32" w:rsidRPr="00713573" w:rsidRDefault="00A41A32" w:rsidP="00A41A32">
      <w:pPr>
        <w:widowControl w:val="0"/>
        <w:ind w:firstLine="720"/>
        <w:rPr>
          <w:color w:val="FF0000"/>
        </w:rPr>
      </w:pPr>
      <w:r w:rsidRPr="00713573">
        <w:rPr>
          <w:color w:val="FF0000"/>
        </w:rPr>
        <w:t>[Address]</w:t>
      </w:r>
    </w:p>
    <w:p w14:paraId="150CDB2B" w14:textId="77777777" w:rsidR="00A41A32" w:rsidRPr="00713573" w:rsidRDefault="00A41A32" w:rsidP="00A41A32">
      <w:pPr>
        <w:widowControl w:val="0"/>
        <w:ind w:firstLine="720"/>
        <w:rPr>
          <w:color w:val="FF0000"/>
        </w:rPr>
      </w:pPr>
      <w:r w:rsidRPr="00713573">
        <w:rPr>
          <w:color w:val="FF0000"/>
        </w:rPr>
        <w:t>[City, State, Zip Code]</w:t>
      </w:r>
    </w:p>
    <w:p w14:paraId="2940C3D5" w14:textId="77777777" w:rsidR="00A41A32" w:rsidRPr="00015E06" w:rsidRDefault="00A41A32" w:rsidP="00A41A32">
      <w:pPr>
        <w:rPr>
          <w:color w:val="000000"/>
          <w:spacing w:val="-3"/>
        </w:rPr>
      </w:pPr>
    </w:p>
    <w:p w14:paraId="34A59999" w14:textId="77777777" w:rsidR="00A41A32" w:rsidRPr="00015E06" w:rsidRDefault="00A41A32" w:rsidP="00A41A32">
      <w:pPr>
        <w:pStyle w:val="BodyText2"/>
        <w:tabs>
          <w:tab w:val="left" w:pos="1620"/>
        </w:tabs>
        <w:rPr>
          <w:i w:val="0"/>
          <w:color w:val="000000"/>
          <w:spacing w:val="-2"/>
          <w:szCs w:val="24"/>
        </w:rPr>
      </w:pPr>
      <w:r w:rsidRPr="00015E06">
        <w:rPr>
          <w:i w:val="0"/>
          <w:color w:val="000000"/>
          <w:spacing w:val="-2"/>
          <w:szCs w:val="24"/>
        </w:rPr>
        <w:t xml:space="preserve">The parties may make reasonable changes in their designated representatives upon advance written notice to the other party and in accordance with </w:t>
      </w:r>
      <w:r>
        <w:rPr>
          <w:i w:val="0"/>
          <w:color w:val="000000"/>
          <w:spacing w:val="-2"/>
          <w:szCs w:val="24"/>
        </w:rPr>
        <w:t>Paragraph 22.15</w:t>
      </w:r>
      <w:r w:rsidRPr="00015E06">
        <w:rPr>
          <w:i w:val="0"/>
          <w:color w:val="000000"/>
          <w:spacing w:val="-2"/>
          <w:szCs w:val="24"/>
        </w:rPr>
        <w:t>.</w:t>
      </w:r>
    </w:p>
    <w:p w14:paraId="5002468B" w14:textId="77777777" w:rsidR="00A41A32" w:rsidRDefault="00A41A32" w:rsidP="00B63BD3">
      <w:pPr>
        <w:widowControl w:val="0"/>
        <w:suppressAutoHyphens/>
        <w:jc w:val="both"/>
      </w:pPr>
    </w:p>
    <w:p w14:paraId="025912AC" w14:textId="77777777" w:rsidR="00B63BD3" w:rsidRPr="002E00BA" w:rsidRDefault="00B63BD3" w:rsidP="00B63BD3">
      <w:pPr>
        <w:jc w:val="both"/>
      </w:pPr>
      <w:r>
        <w:tab/>
      </w:r>
      <w:r w:rsidRPr="008F151A">
        <w:rPr>
          <w:szCs w:val="20"/>
          <w:u w:val="single"/>
        </w:rPr>
        <w:t>Public Information</w:t>
      </w:r>
      <w:r w:rsidRPr="002E00BA">
        <w:rPr>
          <w:szCs w:val="20"/>
        </w:rPr>
        <w:t>.</w:t>
      </w:r>
      <w:r w:rsidRPr="002E00BA">
        <w:rPr>
          <w:szCs w:val="20"/>
        </w:rPr>
        <w:tab/>
      </w:r>
      <w:r>
        <w:t>Contractor</w:t>
      </w:r>
      <w:r w:rsidRPr="002E00BA">
        <w:t xml:space="preserve"> acknowledges that Owner is obligated to strictly comply with the Public Information Act, Chapter 552, </w:t>
      </w:r>
      <w:r w:rsidRPr="002E00BA">
        <w:rPr>
          <w:i/>
          <w:iCs/>
        </w:rPr>
        <w:t>Texas Government Code</w:t>
      </w:r>
      <w:r w:rsidRPr="002E00BA">
        <w:t xml:space="preserve">, in responding to any request for public information pertaining to this Agreement, as well as any other disclosure of information required by applicable Texas law.  </w:t>
      </w:r>
    </w:p>
    <w:p w14:paraId="2E2E1199" w14:textId="77777777" w:rsidR="00B63BD3" w:rsidRPr="002E00BA" w:rsidRDefault="00B63BD3" w:rsidP="00B63BD3">
      <w:pPr>
        <w:ind w:left="3600"/>
        <w:jc w:val="both"/>
      </w:pPr>
    </w:p>
    <w:p w14:paraId="6F653DCB" w14:textId="77777777" w:rsidR="00DE5207" w:rsidRPr="002E00BA" w:rsidRDefault="00DE5207" w:rsidP="00DE5207">
      <w:pPr>
        <w:jc w:val="both"/>
      </w:pPr>
      <w:r w:rsidRPr="002E00BA">
        <w:t xml:space="preserve">Upon Owner’s written request, </w:t>
      </w:r>
      <w:r>
        <w:t>Contractor</w:t>
      </w:r>
      <w:r w:rsidRPr="002E00BA">
        <w:t xml:space="preserve"> will provide specified public information exchanged or created under this Agreement </w:t>
      </w:r>
      <w:r>
        <w:t xml:space="preserve">for or on behalf of A&amp;M System </w:t>
      </w:r>
      <w:r w:rsidRPr="002E00BA">
        <w:t xml:space="preserve">to Owner in a non-proprietary format acceptable to Owner.  </w:t>
      </w:r>
    </w:p>
    <w:p w14:paraId="1A009301" w14:textId="77777777" w:rsidR="00DE5207" w:rsidRPr="002E00BA" w:rsidRDefault="00DE5207" w:rsidP="00DE5207">
      <w:pPr>
        <w:ind w:left="3600"/>
        <w:jc w:val="both"/>
      </w:pPr>
    </w:p>
    <w:p w14:paraId="23144364" w14:textId="77777777" w:rsidR="00DE5207" w:rsidRDefault="00DE5207" w:rsidP="00DE5207">
      <w:pPr>
        <w:widowControl w:val="0"/>
        <w:suppressAutoHyphens/>
        <w:jc w:val="both"/>
      </w:pPr>
      <w:r>
        <w:t>Contractor</w:t>
      </w:r>
      <w:r w:rsidRPr="002E00BA">
        <w:t xml:space="preserve"> acknowledges that Owner </w:t>
      </w:r>
      <w:r w:rsidRPr="002E00BA">
        <w:rPr>
          <w:color w:val="1F497D"/>
        </w:rPr>
        <w:t>may be</w:t>
      </w:r>
      <w:r w:rsidRPr="002E00BA">
        <w:t xml:space="preserve"> required to post a copy of the fully executed Agreement on its Internet website in compliance with Section 2261.253(a)(1), </w:t>
      </w:r>
      <w:r w:rsidRPr="002E00BA">
        <w:rPr>
          <w:i/>
          <w:iCs/>
        </w:rPr>
        <w:t>Texas Government Code</w:t>
      </w:r>
      <w:r w:rsidRPr="002E00BA">
        <w:t>.</w:t>
      </w:r>
    </w:p>
    <w:p w14:paraId="5B6A0561" w14:textId="77777777" w:rsidR="00DE5207" w:rsidRDefault="00DE5207" w:rsidP="00DE5207">
      <w:pPr>
        <w:widowControl w:val="0"/>
        <w:suppressAutoHyphens/>
        <w:jc w:val="both"/>
      </w:pPr>
    </w:p>
    <w:p w14:paraId="56079E20" w14:textId="078F09FB" w:rsidR="00B63BD3" w:rsidRDefault="00E93185" w:rsidP="00B63BD3">
      <w:pPr>
        <w:widowControl w:val="0"/>
        <w:suppressAutoHyphens/>
        <w:jc w:val="both"/>
        <w:rPr>
          <w:color w:val="000000"/>
          <w:lang w:bidi="en-US"/>
        </w:rPr>
      </w:pPr>
      <w:r w:rsidRPr="00C37CC9">
        <w:rPr>
          <w:color w:val="000000"/>
          <w:lang w:bidi="en-US"/>
        </w:rPr>
        <w:t xml:space="preserve">In accordance with Section 552.372 of the Texas Government Code, </w:t>
      </w:r>
      <w:r>
        <w:t>Contractor</w:t>
      </w:r>
      <w:r w:rsidRPr="00C37CC9">
        <w:rPr>
          <w:color w:val="000000"/>
          <w:lang w:bidi="en-US"/>
        </w:rPr>
        <w:t xml:space="preserve"> agrees to (1) preserve all contracting information related to th</w:t>
      </w:r>
      <w:r>
        <w:rPr>
          <w:color w:val="000000"/>
          <w:lang w:bidi="en-US"/>
        </w:rPr>
        <w:t>is</w:t>
      </w:r>
      <w:r w:rsidRPr="00C37CC9">
        <w:rPr>
          <w:color w:val="000000"/>
          <w:lang w:bidi="en-US"/>
        </w:rPr>
        <w:t xml:space="preserve"> </w:t>
      </w:r>
      <w:r>
        <w:rPr>
          <w:color w:val="000000"/>
          <w:lang w:bidi="en-US"/>
        </w:rPr>
        <w:t>project</w:t>
      </w:r>
      <w:r w:rsidRPr="00C37CC9">
        <w:rPr>
          <w:color w:val="000000"/>
          <w:lang w:bidi="en-US"/>
        </w:rPr>
        <w:t xml:space="preserve"> as provided by the records retention requirements applicable to the </w:t>
      </w:r>
      <w:r w:rsidRPr="00C5464F">
        <w:rPr>
          <w:bCs/>
          <w:color w:val="000000"/>
          <w:lang w:bidi="en-US"/>
        </w:rPr>
        <w:t>Owner</w:t>
      </w:r>
      <w:r w:rsidRPr="00C37CC9">
        <w:rPr>
          <w:b/>
          <w:color w:val="000000"/>
          <w:lang w:bidi="en-US"/>
        </w:rPr>
        <w:t xml:space="preserve"> </w:t>
      </w:r>
      <w:r w:rsidRPr="00C37CC9">
        <w:rPr>
          <w:color w:val="000000"/>
          <w:lang w:bidi="en-US"/>
        </w:rPr>
        <w:t xml:space="preserve">for the duration of the contract, (2) promptly provide to </w:t>
      </w:r>
      <w:r w:rsidRPr="00C5464F">
        <w:rPr>
          <w:color w:val="000000"/>
          <w:lang w:bidi="en-US"/>
        </w:rPr>
        <w:t>the Owner</w:t>
      </w:r>
      <w:r w:rsidRPr="00C37CC9">
        <w:rPr>
          <w:b/>
          <w:color w:val="000000"/>
          <w:lang w:bidi="en-US"/>
        </w:rPr>
        <w:t xml:space="preserve"> </w:t>
      </w:r>
      <w:r w:rsidRPr="00C37CC9">
        <w:rPr>
          <w:color w:val="000000"/>
          <w:lang w:bidi="en-US"/>
        </w:rPr>
        <w:t xml:space="preserve">any contracting information related to the contract that is in the custody or possession of the </w:t>
      </w:r>
      <w:r>
        <w:t>Contractor</w:t>
      </w:r>
      <w:r w:rsidRPr="00C37CC9">
        <w:rPr>
          <w:b/>
          <w:color w:val="000000"/>
          <w:lang w:bidi="en-US"/>
        </w:rPr>
        <w:t xml:space="preserve"> </w:t>
      </w:r>
      <w:r w:rsidRPr="00C37CC9">
        <w:rPr>
          <w:color w:val="000000"/>
          <w:lang w:bidi="en-US"/>
        </w:rPr>
        <w:t xml:space="preserve">on request of the </w:t>
      </w:r>
      <w:r w:rsidRPr="00C5464F">
        <w:rPr>
          <w:bCs/>
          <w:color w:val="000000"/>
          <w:lang w:bidi="en-US"/>
        </w:rPr>
        <w:t>Owner</w:t>
      </w:r>
      <w:r w:rsidRPr="00C37CC9">
        <w:rPr>
          <w:color w:val="000000"/>
          <w:lang w:bidi="en-US"/>
        </w:rPr>
        <w:t xml:space="preserve">, and (3) on termination or expiration of the contract, either provide at no cost to the </w:t>
      </w:r>
      <w:r w:rsidRPr="00C5464F">
        <w:rPr>
          <w:bCs/>
          <w:color w:val="000000"/>
          <w:lang w:bidi="en-US"/>
        </w:rPr>
        <w:t>Owner</w:t>
      </w:r>
      <w:r w:rsidRPr="00C37CC9">
        <w:rPr>
          <w:b/>
          <w:color w:val="000000"/>
          <w:lang w:bidi="en-US"/>
        </w:rPr>
        <w:t xml:space="preserve"> </w:t>
      </w:r>
      <w:r w:rsidRPr="00C37CC9">
        <w:rPr>
          <w:color w:val="000000"/>
          <w:lang w:bidi="en-US"/>
        </w:rPr>
        <w:t xml:space="preserve">all contracting information related to the contract that is in the custody or possession of the </w:t>
      </w:r>
      <w:r>
        <w:t>Contractor</w:t>
      </w:r>
      <w:r w:rsidRPr="00C37CC9">
        <w:rPr>
          <w:color w:val="000000"/>
          <w:lang w:bidi="en-US"/>
        </w:rPr>
        <w:t xml:space="preserve"> or preserve the contracting information related to the contract as provided by the records retention requirements applicable to the </w:t>
      </w:r>
      <w:r w:rsidRPr="00C5464F">
        <w:rPr>
          <w:bCs/>
          <w:color w:val="000000"/>
          <w:lang w:bidi="en-US"/>
        </w:rPr>
        <w:t>Owner</w:t>
      </w:r>
      <w:r w:rsidRPr="00C37CC9">
        <w:rPr>
          <w:color w:val="000000"/>
          <w:lang w:bidi="en-US"/>
        </w:rPr>
        <w:t xml:space="preserve">. Except as provided by Section 552.374(c) of the Texas Government Code, the requirements of Subchapter J, Chapter 552, Government Code, may apply to </w:t>
      </w:r>
      <w:r>
        <w:rPr>
          <w:color w:val="000000"/>
          <w:lang w:bidi="en-US"/>
        </w:rPr>
        <w:t>this</w:t>
      </w:r>
      <w:r w:rsidRPr="00C37CC9">
        <w:rPr>
          <w:color w:val="000000"/>
          <w:lang w:bidi="en-US"/>
        </w:rPr>
        <w:t xml:space="preserve"> contract and the </w:t>
      </w:r>
      <w:r>
        <w:t>Contractor</w:t>
      </w:r>
      <w:r w:rsidRPr="00C37CC9">
        <w:rPr>
          <w:b/>
          <w:color w:val="000000"/>
          <w:lang w:bidi="en-US"/>
        </w:rPr>
        <w:t xml:space="preserve"> </w:t>
      </w:r>
      <w:r w:rsidRPr="00C37CC9">
        <w:rPr>
          <w:color w:val="000000"/>
          <w:lang w:bidi="en-US"/>
        </w:rPr>
        <w:t xml:space="preserve">agrees that the contract can be terminated if the </w:t>
      </w:r>
      <w:r>
        <w:t>Contractor</w:t>
      </w:r>
      <w:r w:rsidRPr="00C37CC9">
        <w:rPr>
          <w:b/>
          <w:color w:val="000000"/>
          <w:lang w:bidi="en-US"/>
        </w:rPr>
        <w:t xml:space="preserve"> </w:t>
      </w:r>
      <w:r w:rsidRPr="00C37CC9">
        <w:rPr>
          <w:color w:val="000000"/>
          <w:lang w:bidi="en-US"/>
        </w:rPr>
        <w:t>knowingly or intentionally fails to comply with a requirement of that subchapter.</w:t>
      </w:r>
    </w:p>
    <w:p w14:paraId="157E8793" w14:textId="77777777" w:rsidR="00E93185" w:rsidRPr="00021FB1" w:rsidRDefault="00E93185" w:rsidP="00B63BD3">
      <w:pPr>
        <w:widowControl w:val="0"/>
        <w:suppressAutoHyphens/>
        <w:jc w:val="both"/>
        <w:rPr>
          <w:spacing w:val="-3"/>
        </w:rPr>
      </w:pPr>
    </w:p>
    <w:p w14:paraId="7D4A06F7" w14:textId="77777777" w:rsidR="00B63BD3" w:rsidRDefault="00B63BD3" w:rsidP="00B63BD3">
      <w:pPr>
        <w:widowControl w:val="0"/>
        <w:suppressAutoHyphens/>
        <w:jc w:val="both"/>
      </w:pPr>
      <w:r>
        <w:rPr>
          <w:spacing w:val="-3"/>
        </w:rPr>
        <w:tab/>
      </w:r>
      <w:r w:rsidRPr="00826D69">
        <w:rPr>
          <w:bCs/>
          <w:u w:val="single"/>
        </w:rPr>
        <w:t>Contractor Certification regarding Boycotting Israel</w:t>
      </w:r>
      <w:r>
        <w:rPr>
          <w:b/>
          <w:bCs/>
        </w:rPr>
        <w:t>.</w:t>
      </w:r>
      <w:r>
        <w:t xml:space="preserve"> Contractor acknowledges that Owner is obligated to comply with Chapter 2270, </w:t>
      </w:r>
      <w:r>
        <w:rPr>
          <w:i/>
          <w:iCs/>
        </w:rPr>
        <w:t>Texas Government Code</w:t>
      </w:r>
      <w:r>
        <w:t>. By executing this Agreement, Contractor certifies it does not and will not, during the performance of this Agreement, boycott Israel. Contractor acknowledges this Agreement may be terminated if this certification is inaccurate.</w:t>
      </w:r>
    </w:p>
    <w:p w14:paraId="1BFA2DAA" w14:textId="77777777" w:rsidR="00B63BD3" w:rsidRDefault="00B63BD3" w:rsidP="00B63BD3">
      <w:pPr>
        <w:widowControl w:val="0"/>
        <w:suppressAutoHyphens/>
        <w:jc w:val="both"/>
      </w:pPr>
    </w:p>
    <w:p w14:paraId="67B69704" w14:textId="39590529" w:rsidR="00B63BD3" w:rsidRDefault="00B63BD3" w:rsidP="00B63BD3">
      <w:pPr>
        <w:widowControl w:val="0"/>
        <w:suppressAutoHyphens/>
        <w:jc w:val="both"/>
      </w:pPr>
      <w:r>
        <w:tab/>
      </w:r>
      <w:r w:rsidRPr="00826D69">
        <w:rPr>
          <w:bCs/>
          <w:u w:val="single"/>
        </w:rPr>
        <w:t>Contractor Certification regarding Business with Certain Countries and Organizations</w:t>
      </w:r>
      <w:r>
        <w:rPr>
          <w:b/>
          <w:bCs/>
        </w:rPr>
        <w:t>.</w:t>
      </w:r>
      <w:r>
        <w:t xml:space="preserve"> Contractor acknowledges that Owner is obligated to comply with Subchapter F, Chapter 2252, </w:t>
      </w:r>
      <w:r>
        <w:rPr>
          <w:i/>
          <w:iCs/>
        </w:rPr>
        <w:t>Texas</w:t>
      </w:r>
      <w:r>
        <w:t xml:space="preserve"> </w:t>
      </w:r>
      <w:r>
        <w:rPr>
          <w:i/>
          <w:iCs/>
        </w:rPr>
        <w:t>Government Code</w:t>
      </w:r>
      <w:r>
        <w:rPr>
          <w:b/>
          <w:bCs/>
        </w:rPr>
        <w:t>.</w:t>
      </w:r>
      <w:r>
        <w:t xml:space="preserve"> By executing this Agreement, Contractor certifies it is not engaged in business with Iran, Sudan, or a foreign terrorist organization. Contractor acknowledges this Agreement may be terminated if this certification is inaccurate.</w:t>
      </w:r>
    </w:p>
    <w:p w14:paraId="2727CDF0" w14:textId="3D143413" w:rsidR="00DE5207" w:rsidRDefault="00DE5207" w:rsidP="00B63BD3">
      <w:pPr>
        <w:widowControl w:val="0"/>
        <w:suppressAutoHyphens/>
        <w:jc w:val="both"/>
      </w:pPr>
    </w:p>
    <w:p w14:paraId="4B1E861B" w14:textId="0855AF0E" w:rsidR="00DE5207" w:rsidRDefault="00DE5207" w:rsidP="00DE5207">
      <w:pPr>
        <w:widowControl w:val="0"/>
        <w:suppressAutoHyphens/>
        <w:ind w:firstLine="720"/>
        <w:jc w:val="both"/>
      </w:pPr>
      <w:r w:rsidRPr="00E93185">
        <w:rPr>
          <w:bCs/>
          <w:u w:val="single"/>
        </w:rPr>
        <w:t>Prohibition on Contracts Related to Persons Involved in Human Trafficking</w:t>
      </w:r>
      <w:r>
        <w:t xml:space="preserve">. Under Section 2155.0061, Government Code, the vendor certifies that the individual or business entity named in this contract is not ineligible to receive the specified contract and acknowledges that this contract may be </w:t>
      </w:r>
      <w:proofErr w:type="gramStart"/>
      <w:r>
        <w:t>terminated</w:t>
      </w:r>
      <w:proofErr w:type="gramEnd"/>
      <w:r>
        <w:t xml:space="preserve"> and payment withheld if this certification is inaccurate.</w:t>
      </w:r>
    </w:p>
    <w:p w14:paraId="5A294F14" w14:textId="7DCB856F" w:rsidR="00DE5207" w:rsidRDefault="00DE5207" w:rsidP="00DE5207">
      <w:pPr>
        <w:widowControl w:val="0"/>
        <w:suppressAutoHyphens/>
        <w:ind w:firstLine="720"/>
        <w:jc w:val="both"/>
      </w:pPr>
    </w:p>
    <w:p w14:paraId="03CAE4FF" w14:textId="1CDAE74B" w:rsidR="00DE5207" w:rsidRDefault="00DE5207" w:rsidP="00DE5207">
      <w:pPr>
        <w:widowControl w:val="0"/>
        <w:suppressAutoHyphens/>
        <w:ind w:firstLine="720"/>
        <w:jc w:val="both"/>
      </w:pPr>
      <w:r w:rsidRPr="00091F62">
        <w:t xml:space="preserve">Respondent is responsible to ensure that employees participating in work for any A&amp;M System member have not been designated by the A&amp;M System as </w:t>
      </w:r>
      <w:r w:rsidRPr="00091F62">
        <w:rPr>
          <w:u w:val="single"/>
        </w:rPr>
        <w:t>Not Eligible for Rehire</w:t>
      </w:r>
      <w:r w:rsidRPr="00091F62">
        <w:t xml:space="preserve"> as defined in System policy </w:t>
      </w:r>
      <w:hyperlink r:id="rId10" w:tgtFrame="_blank" w:history="1">
        <w:r w:rsidRPr="003A09AB">
          <w:rPr>
            <w:color w:val="0000FF"/>
            <w:u w:val="single"/>
          </w:rPr>
          <w:t>32.02, Section 4</w:t>
        </w:r>
      </w:hyperlink>
      <w:r w:rsidRPr="00091F62">
        <w:t>.  Non-conformance to this requirement may be grounds for termination of any resultant agreement</w:t>
      </w:r>
      <w:r>
        <w:t>.</w:t>
      </w:r>
    </w:p>
    <w:p w14:paraId="14E7D907" w14:textId="1D7D9E89" w:rsidR="00E93185" w:rsidRDefault="00E93185" w:rsidP="00DE5207">
      <w:pPr>
        <w:widowControl w:val="0"/>
        <w:suppressAutoHyphens/>
        <w:ind w:firstLine="720"/>
        <w:jc w:val="both"/>
      </w:pPr>
    </w:p>
    <w:p w14:paraId="7737C210" w14:textId="68C8633C" w:rsidR="00E93185" w:rsidRDefault="00E93185" w:rsidP="00DE5207">
      <w:pPr>
        <w:widowControl w:val="0"/>
        <w:suppressAutoHyphens/>
        <w:ind w:firstLine="720"/>
        <w:jc w:val="both"/>
      </w:pPr>
      <w:r w:rsidRPr="00E93185">
        <w:rPr>
          <w:u w:val="single"/>
        </w:rPr>
        <w:t>Disclosure of Interested Parties</w:t>
      </w:r>
      <w:r w:rsidRPr="00E93185">
        <w:t xml:space="preserve">.  By signature hereon, Contractor certifies that, if the value of this agreement exceeds $1 Million, it has complied with Section 2252.908 of the Texas Government Code and Part 1 Texas Administrative Code Sections 46.1 through 46.3 as implemented by the Texas Ethics Commission (TEC), if applicable, and has provided the Owner with a fully executed TEC Form 1295, certified by the </w:t>
      </w:r>
      <w:proofErr w:type="gramStart"/>
      <w:r w:rsidRPr="00E93185">
        <w:t>TEC</w:t>
      </w:r>
      <w:proofErr w:type="gramEnd"/>
      <w:r w:rsidRPr="00E93185">
        <w:t xml:space="preserve"> and signed and notarized by the Contractor.</w:t>
      </w:r>
    </w:p>
    <w:p w14:paraId="6A93E94F" w14:textId="476A66D9" w:rsidR="00E93185" w:rsidRDefault="00E93185" w:rsidP="00DE5207">
      <w:pPr>
        <w:widowControl w:val="0"/>
        <w:suppressAutoHyphens/>
        <w:ind w:firstLine="720"/>
        <w:jc w:val="both"/>
      </w:pPr>
    </w:p>
    <w:p w14:paraId="57F862EE" w14:textId="3223DE61" w:rsidR="00E93185" w:rsidRDefault="00E93185" w:rsidP="00DE5207">
      <w:pPr>
        <w:widowControl w:val="0"/>
        <w:suppressAutoHyphens/>
        <w:ind w:firstLine="720"/>
        <w:jc w:val="both"/>
        <w:rPr>
          <w:iCs/>
        </w:rPr>
      </w:pPr>
      <w:r w:rsidRPr="00E93185">
        <w:rPr>
          <w:iCs/>
          <w:u w:val="single"/>
        </w:rPr>
        <w:t>Domestic Iron and Steel Certification</w:t>
      </w:r>
      <w:r w:rsidRPr="00E93185">
        <w:rPr>
          <w:iCs/>
        </w:rPr>
        <w:t xml:space="preserve">. Pursuant to Sections 2252.201-2252.205 of the Government Code, Service Provider certifies that it </w:t>
      </w:r>
      <w:proofErr w:type="gramStart"/>
      <w:r w:rsidRPr="00E93185">
        <w:rPr>
          <w:iCs/>
        </w:rPr>
        <w:t>is in compliance with</w:t>
      </w:r>
      <w:proofErr w:type="gramEnd"/>
      <w:r w:rsidRPr="00E93185">
        <w:rPr>
          <w:iCs/>
        </w:rPr>
        <w:t xml:space="preserve"> the requirement that any iron or steel product produced through a manufacturing process and used in the project is produced </w:t>
      </w:r>
      <w:r w:rsidRPr="00E93185">
        <w:rPr>
          <w:iCs/>
        </w:rPr>
        <w:lastRenderedPageBreak/>
        <w:t>in the United States.</w:t>
      </w:r>
    </w:p>
    <w:p w14:paraId="36ACCF49" w14:textId="1E98FF3C" w:rsidR="00E93185" w:rsidRDefault="00E93185" w:rsidP="00DE5207">
      <w:pPr>
        <w:widowControl w:val="0"/>
        <w:suppressAutoHyphens/>
        <w:ind w:firstLine="720"/>
        <w:jc w:val="both"/>
        <w:rPr>
          <w:iCs/>
        </w:rPr>
      </w:pPr>
    </w:p>
    <w:p w14:paraId="6E8460DC" w14:textId="1C1C066E" w:rsidR="00E93185" w:rsidRDefault="00E93185" w:rsidP="00DE5207">
      <w:pPr>
        <w:widowControl w:val="0"/>
        <w:suppressAutoHyphens/>
        <w:ind w:firstLine="720"/>
        <w:jc w:val="both"/>
        <w:rPr>
          <w:iCs/>
        </w:rPr>
      </w:pPr>
      <w:r w:rsidRPr="00E93185">
        <w:rPr>
          <w:bCs/>
          <w:iCs/>
          <w:u w:val="single"/>
        </w:rPr>
        <w:t>Contractor Verification Regarding Discrimination Against Firearm Entities or Trade Associations</w:t>
      </w:r>
      <w:r w:rsidRPr="00E93185">
        <w:rPr>
          <w:bCs/>
          <w:iCs/>
        </w:rPr>
        <w:t>.</w:t>
      </w:r>
      <w:r w:rsidRPr="00E93185">
        <w:rPr>
          <w:iCs/>
        </w:rPr>
        <w:t xml:space="preserve">  Pursuant to Chapter 2274, Texas Government Code (enacted by SB 19, 87th Texas Legislature, Regular Session (2021)), Contractor verifies (1) it does not have a practice, policy, guidance, or directive that discriminates against a firearm entity or firearm trade association and (2) it will not discriminate during the term of this Agreement against a firearm entity or firearm trade association. Contractor acknowledges this Agreement may be terminated and payment withheld if this verification is inaccurate.  [Note:  This provision does not apply to: (1) contracts below $100,000; (2) contracts with a sole-source provider; and (3) contracts with a non-profit entity, sole proprietorship, or a for-profit entity that has less than 10 full time employees.  This provision should not be included in a contract if the University did not receive any bids from a company that is able to provide the written verification required above.</w:t>
      </w:r>
    </w:p>
    <w:p w14:paraId="7A2F7BA1" w14:textId="0AA6CF3F" w:rsidR="00E93185" w:rsidRDefault="00E93185" w:rsidP="00DE5207">
      <w:pPr>
        <w:widowControl w:val="0"/>
        <w:suppressAutoHyphens/>
        <w:ind w:firstLine="720"/>
        <w:jc w:val="both"/>
        <w:rPr>
          <w:iCs/>
        </w:rPr>
      </w:pPr>
    </w:p>
    <w:p w14:paraId="3C694BD3" w14:textId="0DE08BF4" w:rsidR="00E93185" w:rsidRDefault="00E93185" w:rsidP="00DE5207">
      <w:pPr>
        <w:widowControl w:val="0"/>
        <w:suppressAutoHyphens/>
        <w:ind w:firstLine="720"/>
        <w:jc w:val="both"/>
        <w:rPr>
          <w:lang w:bidi="en-US"/>
        </w:rPr>
      </w:pPr>
      <w:r w:rsidRPr="00E93185">
        <w:t>Contractor</w:t>
      </w:r>
      <w:r w:rsidRPr="00E93185">
        <w:rPr>
          <w:b/>
          <w:lang w:bidi="en-US"/>
        </w:rPr>
        <w:t xml:space="preserve"> </w:t>
      </w:r>
      <w:r w:rsidRPr="00E93185">
        <w:rPr>
          <w:lang w:bidi="en-US"/>
        </w:rPr>
        <w:t xml:space="preserve">certifies that it does not require its customers to provide any documentation certifying the customer’s COVID-19 vaccination or post-transmission recovery on entry to, to gain access to, or to receive service from the </w:t>
      </w:r>
      <w:r w:rsidRPr="00E93185">
        <w:t>Contractor</w:t>
      </w:r>
      <w:r w:rsidRPr="00E93185">
        <w:rPr>
          <w:lang w:bidi="en-US"/>
        </w:rPr>
        <w:t>’s</w:t>
      </w:r>
      <w:r w:rsidRPr="00E93185">
        <w:rPr>
          <w:b/>
          <w:lang w:bidi="en-US"/>
        </w:rPr>
        <w:t xml:space="preserve"> </w:t>
      </w:r>
      <w:r w:rsidRPr="00E93185">
        <w:rPr>
          <w:lang w:bidi="en-US"/>
        </w:rPr>
        <w:t xml:space="preserve">business. </w:t>
      </w:r>
      <w:r w:rsidRPr="00E93185">
        <w:t>Contractor</w:t>
      </w:r>
      <w:r w:rsidRPr="00E93185">
        <w:rPr>
          <w:lang w:bidi="en-US"/>
        </w:rPr>
        <w:t xml:space="preserve"> acknowledges that such a vaccine or recovery requirement would make </w:t>
      </w:r>
      <w:r w:rsidRPr="00E93185">
        <w:t>Contractor</w:t>
      </w:r>
      <w:r w:rsidRPr="00E93185">
        <w:rPr>
          <w:lang w:bidi="en-US"/>
        </w:rPr>
        <w:t xml:space="preserve"> ineligible for a state-funded contract.</w:t>
      </w:r>
    </w:p>
    <w:p w14:paraId="7A65D59F" w14:textId="2FC127A1" w:rsidR="00E93185" w:rsidRDefault="00E93185" w:rsidP="00DE5207">
      <w:pPr>
        <w:widowControl w:val="0"/>
        <w:suppressAutoHyphens/>
        <w:ind w:firstLine="720"/>
        <w:jc w:val="both"/>
        <w:rPr>
          <w:lang w:bidi="en-US"/>
        </w:rPr>
      </w:pPr>
    </w:p>
    <w:p w14:paraId="201A1080" w14:textId="5A169DC8" w:rsidR="00E93185" w:rsidRDefault="00E93185" w:rsidP="00DE5207">
      <w:pPr>
        <w:widowControl w:val="0"/>
        <w:suppressAutoHyphens/>
        <w:ind w:firstLine="720"/>
        <w:jc w:val="both"/>
        <w:rPr>
          <w:lang w:bidi="en-US"/>
        </w:rPr>
      </w:pPr>
      <w:proofErr w:type="gramStart"/>
      <w:r w:rsidRPr="00E93185">
        <w:t>Contractor</w:t>
      </w:r>
      <w:proofErr w:type="gramEnd"/>
      <w:r w:rsidRPr="00E93185">
        <w:rPr>
          <w:b/>
          <w:lang w:bidi="en-US"/>
        </w:rPr>
        <w:t xml:space="preserve"> </w:t>
      </w:r>
      <w:r w:rsidRPr="00E93185">
        <w:rPr>
          <w:lang w:bidi="en-US"/>
        </w:rPr>
        <w:t>represents and warrants that: (1) it does not, and will not for the duration of the contract, boycott energy companies or (2) the verification required by Section 227</w:t>
      </w:r>
      <w:r w:rsidR="00620961">
        <w:rPr>
          <w:lang w:bidi="en-US"/>
        </w:rPr>
        <w:t>6</w:t>
      </w:r>
      <w:r w:rsidRPr="00E93185">
        <w:rPr>
          <w:lang w:bidi="en-US"/>
        </w:rPr>
        <w:t xml:space="preserve">.002 of the Texas Government Code does not apply to the contract. If circumstances relevant to this provision change during the course of the contract, </w:t>
      </w:r>
      <w:r w:rsidRPr="00E93185">
        <w:t>Contractor</w:t>
      </w:r>
      <w:r w:rsidRPr="00E93185">
        <w:rPr>
          <w:lang w:bidi="en-US"/>
        </w:rPr>
        <w:t xml:space="preserve"> shall promptly notify </w:t>
      </w:r>
      <w:r w:rsidRPr="00E93185">
        <w:rPr>
          <w:bCs/>
          <w:lang w:bidi="en-US"/>
        </w:rPr>
        <w:t>Owner</w:t>
      </w:r>
      <w:r w:rsidRPr="00E93185">
        <w:rPr>
          <w:lang w:bidi="en-US"/>
        </w:rPr>
        <w:t>.</w:t>
      </w:r>
      <w:r w:rsidR="00063F61">
        <w:rPr>
          <w:lang w:bidi="en-US"/>
        </w:rPr>
        <w:t xml:space="preserve">  Contractor acknowledges this Agreement may be terminated and payment withheld if this verification is inaccurate.</w:t>
      </w:r>
    </w:p>
    <w:p w14:paraId="2C06D8F9" w14:textId="1DBE8EE4" w:rsidR="00E93185" w:rsidRDefault="00E93185" w:rsidP="00DE5207">
      <w:pPr>
        <w:widowControl w:val="0"/>
        <w:suppressAutoHyphens/>
        <w:ind w:firstLine="720"/>
        <w:jc w:val="both"/>
        <w:rPr>
          <w:lang w:bidi="en-US"/>
        </w:rPr>
      </w:pPr>
    </w:p>
    <w:p w14:paraId="327C90C7" w14:textId="03194EC3" w:rsidR="00E93185" w:rsidRDefault="00E93185" w:rsidP="00DE5207">
      <w:pPr>
        <w:widowControl w:val="0"/>
        <w:suppressAutoHyphens/>
        <w:ind w:firstLine="720"/>
        <w:jc w:val="both"/>
        <w:rPr>
          <w:lang w:bidi="en-US"/>
        </w:rPr>
      </w:pPr>
      <w:r w:rsidRPr="00E93185">
        <w:rPr>
          <w:lang w:bidi="en-US"/>
        </w:rPr>
        <w:t xml:space="preserve">In accordance with Section 2155.4441 of the Texas Government Code, </w:t>
      </w:r>
      <w:r w:rsidRPr="00E93185">
        <w:t>Contractor</w:t>
      </w:r>
      <w:r w:rsidRPr="00E93185">
        <w:rPr>
          <w:lang w:bidi="en-US"/>
        </w:rPr>
        <w:t xml:space="preserve"> agrees that during the performance of a contract for services it shall purchase products and materials produced in Texas when they are available at a price and time comparable to products and materials produced outside this state.</w:t>
      </w:r>
    </w:p>
    <w:p w14:paraId="7CEF4FF3" w14:textId="03DB1791" w:rsidR="00E93185" w:rsidRDefault="00E93185" w:rsidP="00DE5207">
      <w:pPr>
        <w:widowControl w:val="0"/>
        <w:suppressAutoHyphens/>
        <w:ind w:firstLine="720"/>
        <w:jc w:val="both"/>
        <w:rPr>
          <w:lang w:bidi="en-US"/>
        </w:rPr>
      </w:pPr>
    </w:p>
    <w:p w14:paraId="0723CAA7" w14:textId="78D60453" w:rsidR="00E93185" w:rsidRDefault="00E93185" w:rsidP="00DE5207">
      <w:pPr>
        <w:widowControl w:val="0"/>
        <w:suppressAutoHyphens/>
        <w:ind w:firstLine="720"/>
        <w:jc w:val="both"/>
        <w:rPr>
          <w:lang w:bidi="en-US"/>
        </w:rPr>
      </w:pPr>
      <w:r w:rsidRPr="00E93185">
        <w:rPr>
          <w:lang w:bidi="en-US"/>
        </w:rPr>
        <w:t xml:space="preserve">Under Sections 2155.006 and 2261.053 of the Texas Government Code, the </w:t>
      </w:r>
      <w:r w:rsidRPr="00E93185">
        <w:t>Contractor</w:t>
      </w:r>
      <w:r w:rsidRPr="00E93185">
        <w:rPr>
          <w:b/>
          <w:lang w:bidi="en-US"/>
        </w:rPr>
        <w:t xml:space="preserve"> </w:t>
      </w:r>
      <w:r w:rsidRPr="00E93185">
        <w:rPr>
          <w:lang w:bidi="en-US"/>
        </w:rPr>
        <w:t xml:space="preserve">certifies that the individual or business entity named in this </w:t>
      </w:r>
      <w:r w:rsidRPr="00E93185">
        <w:t>Contractor</w:t>
      </w:r>
      <w:r w:rsidRPr="00E93185">
        <w:rPr>
          <w:b/>
          <w:lang w:bidi="en-US"/>
        </w:rPr>
        <w:t xml:space="preserve"> </w:t>
      </w:r>
      <w:r w:rsidRPr="00E93185">
        <w:rPr>
          <w:lang w:bidi="en-US"/>
        </w:rPr>
        <w:t xml:space="preserve">or contract is not ineligible to receive the specified contract and acknowledges that this contract may be </w:t>
      </w:r>
      <w:proofErr w:type="gramStart"/>
      <w:r w:rsidRPr="00E93185">
        <w:rPr>
          <w:lang w:bidi="en-US"/>
        </w:rPr>
        <w:t>terminated</w:t>
      </w:r>
      <w:proofErr w:type="gramEnd"/>
      <w:r w:rsidRPr="00E93185">
        <w:rPr>
          <w:lang w:bidi="en-US"/>
        </w:rPr>
        <w:t xml:space="preserve"> and payment withheld if this certification is inaccurate.</w:t>
      </w:r>
    </w:p>
    <w:p w14:paraId="4570D90A" w14:textId="15433C43" w:rsidR="00E93185" w:rsidRDefault="00E93185" w:rsidP="00DE5207">
      <w:pPr>
        <w:widowControl w:val="0"/>
        <w:suppressAutoHyphens/>
        <w:ind w:firstLine="720"/>
        <w:jc w:val="both"/>
        <w:rPr>
          <w:lang w:bidi="en-US"/>
        </w:rPr>
      </w:pPr>
    </w:p>
    <w:p w14:paraId="4F6B91D5" w14:textId="4E574152" w:rsidR="00E93185" w:rsidRDefault="00E93185" w:rsidP="00DE5207">
      <w:pPr>
        <w:widowControl w:val="0"/>
        <w:suppressAutoHyphens/>
        <w:ind w:firstLine="720"/>
        <w:jc w:val="both"/>
        <w:rPr>
          <w:lang w:bidi="en-US"/>
        </w:rPr>
      </w:pPr>
      <w:r w:rsidRPr="00E93185">
        <w:t>Contractor</w:t>
      </w:r>
      <w:r w:rsidRPr="00E93185">
        <w:rPr>
          <w:b/>
          <w:lang w:bidi="en-US"/>
        </w:rPr>
        <w:t xml:space="preserve"> </w:t>
      </w:r>
      <w:r w:rsidRPr="00E93185">
        <w:rPr>
          <w:lang w:bidi="en-US"/>
        </w:rPr>
        <w:t xml:space="preserve">certifies that it and its principals are not suspended or debarred from doing business with the state or federal government as listed on the </w:t>
      </w:r>
      <w:r w:rsidRPr="00E93185">
        <w:rPr>
          <w:i/>
          <w:lang w:bidi="en-US"/>
        </w:rPr>
        <w:t xml:space="preserve">State of Texas Debarred Vendor List </w:t>
      </w:r>
      <w:r w:rsidRPr="00E93185">
        <w:rPr>
          <w:lang w:bidi="en-US"/>
        </w:rPr>
        <w:t xml:space="preserve">maintained by the Texas Comptroller of Public Accounts and the </w:t>
      </w:r>
      <w:r w:rsidRPr="00E93185">
        <w:rPr>
          <w:i/>
          <w:lang w:bidi="en-US"/>
        </w:rPr>
        <w:t xml:space="preserve">System for Award Management (SAM) </w:t>
      </w:r>
      <w:r w:rsidRPr="00E93185">
        <w:rPr>
          <w:lang w:bidi="en-US"/>
        </w:rPr>
        <w:t>maintained by the General Services Administration.</w:t>
      </w:r>
    </w:p>
    <w:p w14:paraId="352D8D19" w14:textId="77777777" w:rsidR="00420B9D" w:rsidRDefault="00420B9D" w:rsidP="00DE5207">
      <w:pPr>
        <w:widowControl w:val="0"/>
        <w:suppressAutoHyphens/>
        <w:ind w:firstLine="720"/>
        <w:jc w:val="both"/>
        <w:rPr>
          <w:lang w:bidi="en-US"/>
        </w:rPr>
      </w:pPr>
    </w:p>
    <w:p w14:paraId="7B8FFD4F" w14:textId="5DF5B5EF" w:rsidR="00420B9D" w:rsidRDefault="00420B9D" w:rsidP="00DE5207">
      <w:pPr>
        <w:widowControl w:val="0"/>
        <w:suppressAutoHyphens/>
        <w:ind w:firstLine="720"/>
        <w:jc w:val="both"/>
      </w:pPr>
      <w:r w:rsidRPr="00757729">
        <w:t>Contractor</w:t>
      </w:r>
      <w:r>
        <w:t xml:space="preserve"> represents and warrants that the goods it provides to Owner under this Agreement</w:t>
      </w:r>
      <w:r>
        <w:rPr>
          <w:color w:val="000000"/>
        </w:rPr>
        <w:t xml:space="preserve">, if any, </w:t>
      </w:r>
      <w:r>
        <w:t>are not produced in or exported from the Gaza Strip or from any organization or state actor with ties to Hamas.</w:t>
      </w:r>
    </w:p>
    <w:p w14:paraId="4BD6E831" w14:textId="77777777" w:rsidR="00B63BD3" w:rsidRDefault="00B63BD3" w:rsidP="00B63BD3">
      <w:pPr>
        <w:widowControl w:val="0"/>
        <w:suppressAutoHyphens/>
        <w:jc w:val="both"/>
      </w:pPr>
    </w:p>
    <w:p w14:paraId="0E967C57" w14:textId="2517101F" w:rsidR="00B63BD3" w:rsidRDefault="00B63BD3" w:rsidP="00B63BD3">
      <w:pPr>
        <w:widowControl w:val="0"/>
        <w:suppressAutoHyphens/>
        <w:jc w:val="center"/>
        <w:rPr>
          <w:b/>
        </w:rPr>
      </w:pPr>
      <w:r w:rsidRPr="00F575C7">
        <w:rPr>
          <w:b/>
        </w:rPr>
        <w:t>[SIGNATURES PROVIDED ON FOLLOWING PAGE]</w:t>
      </w:r>
    </w:p>
    <w:p w14:paraId="7537D9DF" w14:textId="77777777" w:rsidR="00E93185" w:rsidRPr="00FD77E2" w:rsidRDefault="00E93185" w:rsidP="00B63BD3">
      <w:pPr>
        <w:widowControl w:val="0"/>
        <w:suppressAutoHyphens/>
        <w:jc w:val="center"/>
        <w:rPr>
          <w:spacing w:val="-3"/>
        </w:rPr>
      </w:pPr>
    </w:p>
    <w:p w14:paraId="170D031B" w14:textId="77777777" w:rsidR="00FE2D79" w:rsidRPr="00416A7B" w:rsidRDefault="009C493F" w:rsidP="009C493F">
      <w:pPr>
        <w:autoSpaceDE w:val="0"/>
        <w:autoSpaceDN w:val="0"/>
        <w:adjustRightInd w:val="0"/>
        <w:jc w:val="both"/>
      </w:pPr>
      <w:r w:rsidRPr="00416A7B">
        <w:rPr>
          <w:b/>
        </w:rPr>
        <w:tab/>
      </w:r>
      <w:r w:rsidR="00B4419E" w:rsidRPr="00416A7B">
        <w:rPr>
          <w:b/>
        </w:rPr>
        <w:t>IN WITNESS WHEREOF</w:t>
      </w:r>
      <w:r w:rsidR="00B4419E" w:rsidRPr="00416A7B">
        <w:t xml:space="preserve">, the parties hereto have executed this </w:t>
      </w:r>
      <w:r w:rsidR="00B4666A" w:rsidRPr="00416A7B">
        <w:t>A</w:t>
      </w:r>
      <w:r w:rsidR="00B4419E" w:rsidRPr="00416A7B">
        <w:t>greement the day and</w:t>
      </w:r>
      <w:r w:rsidR="00B4666A" w:rsidRPr="00416A7B">
        <w:t xml:space="preserve"> </w:t>
      </w:r>
      <w:r w:rsidR="00B4419E" w:rsidRPr="00416A7B">
        <w:t xml:space="preserve">year </w:t>
      </w:r>
      <w:r w:rsidR="00B4666A" w:rsidRPr="00416A7B">
        <w:t>f</w:t>
      </w:r>
      <w:r w:rsidR="00B4419E" w:rsidRPr="00416A7B">
        <w:t>irst above written.</w:t>
      </w:r>
    </w:p>
    <w:p w14:paraId="693CE2DF" w14:textId="77777777" w:rsidR="00B4419E" w:rsidRPr="00416A7B" w:rsidRDefault="00B4419E" w:rsidP="009C493F">
      <w:pPr>
        <w:autoSpaceDE w:val="0"/>
        <w:autoSpaceDN w:val="0"/>
        <w:adjustRightInd w:val="0"/>
      </w:pPr>
    </w:p>
    <w:tbl>
      <w:tblPr>
        <w:tblW w:w="0" w:type="auto"/>
        <w:tblInd w:w="120" w:type="dxa"/>
        <w:tblLayout w:type="fixed"/>
        <w:tblCellMar>
          <w:left w:w="120" w:type="dxa"/>
          <w:right w:w="120" w:type="dxa"/>
        </w:tblCellMar>
        <w:tblLook w:val="0000" w:firstRow="0" w:lastRow="0" w:firstColumn="0" w:lastColumn="0" w:noHBand="0" w:noVBand="0"/>
      </w:tblPr>
      <w:tblGrid>
        <w:gridCol w:w="5046"/>
        <w:gridCol w:w="4416"/>
      </w:tblGrid>
      <w:tr w:rsidR="005403D8" w:rsidRPr="00416A7B" w14:paraId="59D7C379" w14:textId="77777777" w:rsidTr="005403D8">
        <w:trPr>
          <w:cantSplit/>
          <w:trHeight w:val="405"/>
        </w:trPr>
        <w:tc>
          <w:tcPr>
            <w:tcW w:w="5046" w:type="dxa"/>
          </w:tcPr>
          <w:p w14:paraId="5FD86A77" w14:textId="77777777" w:rsidR="005403D8" w:rsidRPr="00416A7B" w:rsidRDefault="005403D8" w:rsidP="005403D8">
            <w:pPr>
              <w:ind w:left="-30" w:firstLine="30"/>
              <w:jc w:val="center"/>
            </w:pPr>
            <w:r w:rsidRPr="00416A7B">
              <w:t>BOARD OF REGENTS OF</w:t>
            </w:r>
          </w:p>
          <w:p w14:paraId="0C792ED3" w14:textId="77777777" w:rsidR="005403D8" w:rsidRPr="00416A7B" w:rsidRDefault="005403D8" w:rsidP="005403D8">
            <w:r w:rsidRPr="00416A7B">
              <w:t>THE TEXAS A&amp;M UNIVERSITY SYSTEM</w:t>
            </w:r>
          </w:p>
          <w:p w14:paraId="20061518" w14:textId="77777777" w:rsidR="005403D8" w:rsidRPr="00416A7B" w:rsidRDefault="005403D8" w:rsidP="005403D8">
            <w:pPr>
              <w:jc w:val="center"/>
            </w:pPr>
            <w:r w:rsidRPr="00416A7B">
              <w:t>(THE OWNER)</w:t>
            </w:r>
          </w:p>
          <w:p w14:paraId="2463F54A" w14:textId="77777777" w:rsidR="005403D8" w:rsidRPr="00416A7B" w:rsidRDefault="005403D8" w:rsidP="005403D8"/>
        </w:tc>
        <w:tc>
          <w:tcPr>
            <w:tcW w:w="4416" w:type="dxa"/>
          </w:tcPr>
          <w:p w14:paraId="29C5DADF" w14:textId="77777777" w:rsidR="005403D8" w:rsidRPr="00416A7B" w:rsidRDefault="005403D8" w:rsidP="005403D8"/>
          <w:p w14:paraId="266A5F53" w14:textId="77777777" w:rsidR="005403D8" w:rsidRPr="00416A7B" w:rsidRDefault="005403D8" w:rsidP="005403D8">
            <w:r w:rsidRPr="00416A7B">
              <w:t>CONTRACTOR</w:t>
            </w:r>
          </w:p>
        </w:tc>
      </w:tr>
      <w:tr w:rsidR="005403D8" w:rsidRPr="00416A7B" w14:paraId="71F20433" w14:textId="77777777" w:rsidTr="00416A7B">
        <w:trPr>
          <w:cantSplit/>
          <w:trHeight w:val="297"/>
        </w:trPr>
        <w:tc>
          <w:tcPr>
            <w:tcW w:w="5046" w:type="dxa"/>
          </w:tcPr>
          <w:p w14:paraId="4572EE5F" w14:textId="77777777" w:rsidR="005403D8" w:rsidRPr="00416A7B" w:rsidRDefault="005403D8" w:rsidP="005403D8"/>
        </w:tc>
        <w:tc>
          <w:tcPr>
            <w:tcW w:w="4416" w:type="dxa"/>
          </w:tcPr>
          <w:p w14:paraId="652F7E30" w14:textId="77777777" w:rsidR="005403D8" w:rsidRPr="00416A7B" w:rsidRDefault="005403D8" w:rsidP="005403D8"/>
          <w:p w14:paraId="6A08E2CF" w14:textId="77777777" w:rsidR="005403D8" w:rsidRPr="00416A7B" w:rsidRDefault="005403D8" w:rsidP="005403D8"/>
        </w:tc>
      </w:tr>
      <w:tr w:rsidR="005403D8" w:rsidRPr="00416A7B" w14:paraId="29A98024" w14:textId="77777777" w:rsidTr="005403D8">
        <w:trPr>
          <w:cantSplit/>
          <w:trHeight w:val="1885"/>
        </w:trPr>
        <w:tc>
          <w:tcPr>
            <w:tcW w:w="5046" w:type="dxa"/>
          </w:tcPr>
          <w:p w14:paraId="6C981308" w14:textId="77777777" w:rsidR="005403D8" w:rsidRPr="007820AB" w:rsidRDefault="005403D8" w:rsidP="005403D8">
            <w:r w:rsidRPr="007820AB">
              <w:t>By___________________________________</w:t>
            </w:r>
          </w:p>
          <w:p w14:paraId="211F1983" w14:textId="1B90CF12" w:rsidR="005403D8" w:rsidRPr="007820AB" w:rsidRDefault="00E57D80" w:rsidP="005403D8">
            <w:r>
              <w:t>Deputy</w:t>
            </w:r>
            <w:r w:rsidR="00707F28">
              <w:t xml:space="preserve"> Chancellor and</w:t>
            </w:r>
            <w:r w:rsidR="00461E7D">
              <w:t xml:space="preserve"> </w:t>
            </w:r>
            <w:r w:rsidR="005403D8" w:rsidRPr="007820AB">
              <w:t xml:space="preserve">Chief </w:t>
            </w:r>
            <w:r w:rsidR="00173C1C">
              <w:t xml:space="preserve">Financial </w:t>
            </w:r>
            <w:r w:rsidR="00B741A4">
              <w:t>Officer</w:t>
            </w:r>
            <w:r w:rsidR="005403D8" w:rsidRPr="007820AB">
              <w:t xml:space="preserve"> </w:t>
            </w:r>
          </w:p>
          <w:p w14:paraId="412276F4" w14:textId="77777777" w:rsidR="005403D8" w:rsidRPr="00956E45" w:rsidRDefault="005403D8" w:rsidP="005403D8">
            <w:pPr>
              <w:rPr>
                <w:highlight w:val="yellow"/>
              </w:rPr>
            </w:pPr>
          </w:p>
          <w:p w14:paraId="623A499A" w14:textId="77777777" w:rsidR="005403D8" w:rsidRPr="00956E45" w:rsidRDefault="005403D8" w:rsidP="005403D8">
            <w:pPr>
              <w:rPr>
                <w:highlight w:val="yellow"/>
              </w:rPr>
            </w:pPr>
          </w:p>
          <w:p w14:paraId="7126866A" w14:textId="77777777" w:rsidR="005403D8" w:rsidRPr="007820AB" w:rsidRDefault="005403D8" w:rsidP="005403D8">
            <w:r w:rsidRPr="007820AB">
              <w:t>Date__________________________________</w:t>
            </w:r>
          </w:p>
          <w:p w14:paraId="6DFF78CE" w14:textId="77777777" w:rsidR="005403D8" w:rsidRPr="00956E45" w:rsidRDefault="005403D8" w:rsidP="005403D8">
            <w:pPr>
              <w:rPr>
                <w:highlight w:val="yellow"/>
              </w:rPr>
            </w:pPr>
          </w:p>
        </w:tc>
        <w:tc>
          <w:tcPr>
            <w:tcW w:w="4416" w:type="dxa"/>
          </w:tcPr>
          <w:p w14:paraId="7CCA710A" w14:textId="77777777" w:rsidR="005403D8" w:rsidRPr="00416A7B" w:rsidRDefault="005403D8" w:rsidP="005403D8">
            <w:r w:rsidRPr="00416A7B">
              <w:t>By________________________________</w:t>
            </w:r>
          </w:p>
          <w:p w14:paraId="7D5F96B9" w14:textId="77777777" w:rsidR="005403D8" w:rsidRPr="00416A7B" w:rsidRDefault="005403D8" w:rsidP="005403D8">
            <w:pPr>
              <w:jc w:val="center"/>
            </w:pPr>
            <w:r w:rsidRPr="00416A7B">
              <w:t>(Signature)</w:t>
            </w:r>
          </w:p>
          <w:p w14:paraId="57262E6B" w14:textId="77777777" w:rsidR="005403D8" w:rsidRPr="00416A7B" w:rsidRDefault="005403D8" w:rsidP="005403D8">
            <w:pPr>
              <w:jc w:val="center"/>
            </w:pPr>
          </w:p>
          <w:p w14:paraId="6ECF9868" w14:textId="77777777" w:rsidR="005403D8" w:rsidRPr="00416A7B" w:rsidRDefault="005403D8" w:rsidP="005403D8">
            <w:pPr>
              <w:jc w:val="center"/>
            </w:pPr>
            <w:r w:rsidRPr="00416A7B">
              <w:t>__________________________________</w:t>
            </w:r>
          </w:p>
          <w:p w14:paraId="2D16D04F" w14:textId="77777777" w:rsidR="005403D8" w:rsidRPr="00416A7B" w:rsidRDefault="005403D8" w:rsidP="005403D8">
            <w:pPr>
              <w:jc w:val="center"/>
            </w:pPr>
            <w:r w:rsidRPr="00416A7B">
              <w:t>(Print or Type Name)</w:t>
            </w:r>
          </w:p>
          <w:p w14:paraId="5F422A5C" w14:textId="77777777" w:rsidR="005403D8" w:rsidRPr="00416A7B" w:rsidRDefault="005403D8" w:rsidP="005403D8">
            <w:pPr>
              <w:jc w:val="center"/>
            </w:pPr>
          </w:p>
          <w:p w14:paraId="085FE617" w14:textId="77777777" w:rsidR="005403D8" w:rsidRPr="00416A7B" w:rsidRDefault="005403D8" w:rsidP="005403D8"/>
          <w:p w14:paraId="620AAB96" w14:textId="77777777" w:rsidR="005403D8" w:rsidRPr="00416A7B" w:rsidRDefault="005403D8" w:rsidP="005403D8">
            <w:r w:rsidRPr="00416A7B">
              <w:t>Date______________________________</w:t>
            </w:r>
          </w:p>
          <w:p w14:paraId="4E659247" w14:textId="77777777" w:rsidR="005403D8" w:rsidRPr="00416A7B" w:rsidRDefault="005403D8" w:rsidP="005403D8"/>
        </w:tc>
      </w:tr>
      <w:tr w:rsidR="00DF4E0E" w:rsidRPr="00416A7B" w14:paraId="509D0C23" w14:textId="77777777" w:rsidTr="005403D8">
        <w:trPr>
          <w:cantSplit/>
          <w:trHeight w:val="405"/>
        </w:trPr>
        <w:tc>
          <w:tcPr>
            <w:tcW w:w="5046" w:type="dxa"/>
          </w:tcPr>
          <w:p w14:paraId="66A5B074" w14:textId="77777777" w:rsidR="00DF4E0E" w:rsidRPr="00416A7B" w:rsidRDefault="00DF4E0E" w:rsidP="00DF4E0E">
            <w:r w:rsidRPr="00416A7B">
              <w:t>APPROVAL RECOMMENDED:</w:t>
            </w:r>
          </w:p>
          <w:p w14:paraId="7D6F4800" w14:textId="77777777" w:rsidR="00DF4E0E" w:rsidRPr="00416A7B" w:rsidRDefault="00DF4E0E" w:rsidP="00DF4E0E"/>
          <w:p w14:paraId="312A1D7D" w14:textId="77777777" w:rsidR="00DF4E0E" w:rsidRPr="00416A7B" w:rsidRDefault="00DF4E0E" w:rsidP="00DF4E0E"/>
          <w:p w14:paraId="37BA170F" w14:textId="77777777" w:rsidR="00DF4E0E" w:rsidRPr="00416A7B" w:rsidRDefault="00DF4E0E" w:rsidP="00DF4E0E">
            <w:r w:rsidRPr="00416A7B">
              <w:t>_____________________________________</w:t>
            </w:r>
          </w:p>
          <w:p w14:paraId="79135B55" w14:textId="7C147D66" w:rsidR="00DF4E0E" w:rsidRPr="00416A7B" w:rsidRDefault="00E57D80" w:rsidP="00DF4E0E">
            <w:r>
              <w:t>Chief Facilities Officer</w:t>
            </w:r>
          </w:p>
          <w:p w14:paraId="76A3D79E" w14:textId="77777777" w:rsidR="00DF4E0E" w:rsidRPr="00416A7B" w:rsidRDefault="00DF4E0E" w:rsidP="00DF4E0E">
            <w:r>
              <w:t xml:space="preserve">Office of </w:t>
            </w:r>
            <w:r w:rsidRPr="00416A7B">
              <w:t>Facilities Planning</w:t>
            </w:r>
            <w:r>
              <w:t xml:space="preserve"> &amp;</w:t>
            </w:r>
            <w:r w:rsidRPr="00416A7B">
              <w:t xml:space="preserve"> Construction</w:t>
            </w:r>
          </w:p>
          <w:p w14:paraId="0693BF77" w14:textId="77777777" w:rsidR="00DF4E0E" w:rsidRPr="00416A7B" w:rsidRDefault="00DF4E0E" w:rsidP="00DF4E0E"/>
          <w:p w14:paraId="6D24DD78" w14:textId="77777777" w:rsidR="00DF4E0E" w:rsidRPr="00416A7B" w:rsidRDefault="00DF4E0E" w:rsidP="00DF4E0E"/>
          <w:p w14:paraId="3A512900" w14:textId="77777777" w:rsidR="00DF4E0E" w:rsidRPr="00416A7B" w:rsidRDefault="00DF4E0E" w:rsidP="00DF4E0E">
            <w:r w:rsidRPr="00416A7B">
              <w:t>Date__________________________________</w:t>
            </w:r>
          </w:p>
          <w:p w14:paraId="569EA7C3" w14:textId="77777777" w:rsidR="00DF4E0E" w:rsidRPr="00416A7B" w:rsidRDefault="00DF4E0E" w:rsidP="00DF4E0E"/>
        </w:tc>
        <w:tc>
          <w:tcPr>
            <w:tcW w:w="4416" w:type="dxa"/>
          </w:tcPr>
          <w:p w14:paraId="1F96B79D" w14:textId="77777777" w:rsidR="00DF4E0E" w:rsidRDefault="00DF4E0E" w:rsidP="00DF4E0E">
            <w:pPr>
              <w:rPr>
                <w:sz w:val="15"/>
              </w:rPr>
            </w:pPr>
          </w:p>
          <w:p w14:paraId="740EB85B" w14:textId="77777777" w:rsidR="00DF4E0E" w:rsidRDefault="00DF4E0E" w:rsidP="00DF4E0E">
            <w:pPr>
              <w:rPr>
                <w:sz w:val="15"/>
              </w:rPr>
            </w:pPr>
          </w:p>
          <w:p w14:paraId="73C36F58" w14:textId="77777777" w:rsidR="00DF4E0E" w:rsidRDefault="00DF4E0E" w:rsidP="00DF4E0E">
            <w:pPr>
              <w:rPr>
                <w:sz w:val="15"/>
              </w:rPr>
            </w:pPr>
          </w:p>
          <w:p w14:paraId="2B937F93" w14:textId="77777777" w:rsidR="00DF4E0E" w:rsidRPr="00AE6851" w:rsidRDefault="00DF4E0E" w:rsidP="00DF4E0E">
            <w:pPr>
              <w:rPr>
                <w:sz w:val="15"/>
              </w:rPr>
            </w:pPr>
          </w:p>
          <w:p w14:paraId="549206F0" w14:textId="77777777" w:rsidR="00DF4E0E" w:rsidRPr="0024157E" w:rsidRDefault="00DF4E0E" w:rsidP="00DF4E0E">
            <w:r w:rsidRPr="0024157E">
              <w:t>Name(s) of individual(s), sole proprietors, partner(s), shareholder(s</w:t>
            </w:r>
            <w:proofErr w:type="gramStart"/>
            <w:r w:rsidRPr="0024157E">
              <w:t>)</w:t>
            </w:r>
            <w:proofErr w:type="gramEnd"/>
            <w:r w:rsidRPr="0024157E">
              <w:t xml:space="preserve"> or owner(s) with an ownership interest of at least 25% of the business entity executing this Contract. </w:t>
            </w:r>
          </w:p>
          <w:p w14:paraId="01210B8B" w14:textId="77777777" w:rsidR="00DF4E0E" w:rsidRPr="0024157E" w:rsidRDefault="00DF4E0E" w:rsidP="00DF4E0E"/>
          <w:p w14:paraId="6BC48B9D" w14:textId="77777777" w:rsidR="00DF4E0E" w:rsidRPr="0024157E" w:rsidRDefault="00DF4E0E" w:rsidP="00DF4E0E">
            <w:proofErr w:type="gramStart"/>
            <w:r w:rsidRPr="0024157E">
              <w:t>Name:_</w:t>
            </w:r>
            <w:proofErr w:type="gramEnd"/>
            <w:r w:rsidRPr="0024157E">
              <w:t>____________________________</w:t>
            </w:r>
          </w:p>
          <w:p w14:paraId="6E2D081C" w14:textId="77777777" w:rsidR="00DF4E0E" w:rsidRPr="00AE6851" w:rsidRDefault="00DF4E0E" w:rsidP="00DF4E0E"/>
        </w:tc>
      </w:tr>
      <w:tr w:rsidR="00DF4E0E" w:rsidRPr="00416A7B" w14:paraId="59572BF8" w14:textId="77777777" w:rsidTr="005403D8">
        <w:trPr>
          <w:cantSplit/>
          <w:trHeight w:val="405"/>
        </w:trPr>
        <w:tc>
          <w:tcPr>
            <w:tcW w:w="5046" w:type="dxa"/>
          </w:tcPr>
          <w:p w14:paraId="33E77F32" w14:textId="77777777" w:rsidR="00DF4E0E" w:rsidRPr="00416A7B" w:rsidRDefault="00DF4E0E" w:rsidP="00DF4E0E">
            <w:r w:rsidRPr="00416A7B">
              <w:t>APPROVED AS TO FORM:</w:t>
            </w:r>
          </w:p>
          <w:p w14:paraId="53076AE5" w14:textId="77777777" w:rsidR="00DF4E0E" w:rsidRPr="00416A7B" w:rsidRDefault="00DF4E0E" w:rsidP="00DF4E0E"/>
          <w:p w14:paraId="5E9CA2D7" w14:textId="77777777" w:rsidR="00DF4E0E" w:rsidRPr="00416A7B" w:rsidRDefault="00DF4E0E" w:rsidP="00DF4E0E"/>
          <w:p w14:paraId="3A1FEF2B" w14:textId="77777777" w:rsidR="00DF4E0E" w:rsidRPr="00416A7B" w:rsidRDefault="00DF4E0E" w:rsidP="00DF4E0E">
            <w:r w:rsidRPr="00416A7B">
              <w:t>_____________________________________</w:t>
            </w:r>
          </w:p>
          <w:p w14:paraId="76270F06" w14:textId="0B96A24D" w:rsidR="00DF4E0E" w:rsidRPr="00416A7B" w:rsidRDefault="00981567" w:rsidP="00DF4E0E">
            <w:r>
              <w:t xml:space="preserve">Assistant </w:t>
            </w:r>
            <w:r w:rsidR="00DF4E0E" w:rsidRPr="00416A7B">
              <w:t>General Counsel</w:t>
            </w:r>
          </w:p>
          <w:p w14:paraId="5378412E" w14:textId="77777777" w:rsidR="00DF4E0E" w:rsidRPr="00416A7B" w:rsidRDefault="00DF4E0E" w:rsidP="00DF4E0E"/>
          <w:p w14:paraId="4769600C" w14:textId="77777777" w:rsidR="00DF4E0E" w:rsidRPr="00416A7B" w:rsidRDefault="00DF4E0E" w:rsidP="00DF4E0E"/>
          <w:p w14:paraId="30967A23" w14:textId="77777777" w:rsidR="00DF4E0E" w:rsidRPr="00416A7B" w:rsidRDefault="00DF4E0E" w:rsidP="00DF4E0E">
            <w:r w:rsidRPr="00416A7B">
              <w:t>Date__________________________________</w:t>
            </w:r>
          </w:p>
          <w:p w14:paraId="17D85906" w14:textId="77777777" w:rsidR="00DF4E0E" w:rsidRPr="00416A7B" w:rsidRDefault="00DF4E0E" w:rsidP="00DF4E0E"/>
        </w:tc>
        <w:tc>
          <w:tcPr>
            <w:tcW w:w="4416" w:type="dxa"/>
          </w:tcPr>
          <w:p w14:paraId="61DBF985" w14:textId="77777777" w:rsidR="00DF4E0E" w:rsidRPr="0024157E" w:rsidRDefault="00DF4E0E" w:rsidP="00DF4E0E">
            <w:proofErr w:type="gramStart"/>
            <w:r w:rsidRPr="0024157E">
              <w:t>Name:_</w:t>
            </w:r>
            <w:proofErr w:type="gramEnd"/>
            <w:r w:rsidRPr="0024157E">
              <w:t>____________________________</w:t>
            </w:r>
          </w:p>
          <w:p w14:paraId="4F0041F3" w14:textId="77777777" w:rsidR="00DF4E0E" w:rsidRPr="0024157E" w:rsidRDefault="00DF4E0E" w:rsidP="00DF4E0E"/>
          <w:p w14:paraId="57EEF0ED" w14:textId="77777777" w:rsidR="00DF4E0E" w:rsidRPr="0024157E" w:rsidRDefault="00DF4E0E" w:rsidP="00DF4E0E">
            <w:proofErr w:type="gramStart"/>
            <w:r w:rsidRPr="0024157E">
              <w:t>Name:_</w:t>
            </w:r>
            <w:proofErr w:type="gramEnd"/>
            <w:r w:rsidRPr="0024157E">
              <w:t>____________________________</w:t>
            </w:r>
          </w:p>
          <w:p w14:paraId="049D9249" w14:textId="77777777" w:rsidR="00DF4E0E" w:rsidRPr="0024157E" w:rsidRDefault="00DF4E0E" w:rsidP="00DF4E0E"/>
          <w:p w14:paraId="2C01BA5C" w14:textId="77777777" w:rsidR="00DF4E0E" w:rsidRPr="00AE6851" w:rsidRDefault="00DF4E0E" w:rsidP="00DF4E0E">
            <w:proofErr w:type="gramStart"/>
            <w:r w:rsidRPr="0024157E">
              <w:t>Name:_</w:t>
            </w:r>
            <w:proofErr w:type="gramEnd"/>
            <w:r w:rsidRPr="0024157E">
              <w:t>____________________________</w:t>
            </w:r>
          </w:p>
        </w:tc>
      </w:tr>
    </w:tbl>
    <w:p w14:paraId="003EAD0D" w14:textId="77777777" w:rsidR="00487388" w:rsidRPr="00416A7B" w:rsidRDefault="00487388" w:rsidP="006D4657">
      <w:pPr>
        <w:autoSpaceDE w:val="0"/>
        <w:autoSpaceDN w:val="0"/>
        <w:adjustRightInd w:val="0"/>
        <w:ind w:right="-540"/>
        <w:jc w:val="both"/>
        <w:rPr>
          <w:rFonts w:ascii="Arial" w:hAnsi="Arial" w:cs="Arial"/>
        </w:rPr>
      </w:pPr>
    </w:p>
    <w:sectPr w:rsidR="00487388" w:rsidRPr="00416A7B" w:rsidSect="00416A7B">
      <w:headerReference w:type="default" r:id="rId11"/>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8BAEB" w14:textId="77777777" w:rsidR="00D14602" w:rsidRDefault="00D14602">
      <w:r>
        <w:separator/>
      </w:r>
    </w:p>
  </w:endnote>
  <w:endnote w:type="continuationSeparator" w:id="0">
    <w:p w14:paraId="39B2C0D3" w14:textId="77777777" w:rsidR="00D14602" w:rsidRDefault="00D1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F65EC" w14:textId="77777777" w:rsidR="00D14602" w:rsidRDefault="00D14602">
      <w:r>
        <w:separator/>
      </w:r>
    </w:p>
  </w:footnote>
  <w:footnote w:type="continuationSeparator" w:id="0">
    <w:p w14:paraId="0783D052" w14:textId="77777777" w:rsidR="00D14602" w:rsidRDefault="00D14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EB77" w14:textId="77777777" w:rsidR="00FB5036" w:rsidRPr="005D7463" w:rsidRDefault="00FB5036" w:rsidP="00C80904">
    <w:pPr>
      <w:widowControl w:val="0"/>
      <w:tabs>
        <w:tab w:val="left" w:pos="360"/>
        <w:tab w:val="left" w:pos="1080"/>
        <w:tab w:val="right" w:pos="9270"/>
      </w:tabs>
      <w:rPr>
        <w:sz w:val="14"/>
        <w:szCs w:val="14"/>
      </w:rPr>
    </w:pPr>
    <w:r w:rsidRPr="005D7463">
      <w:rPr>
        <w:sz w:val="14"/>
        <w:szCs w:val="14"/>
      </w:rPr>
      <w:t>TAMUS</w:t>
    </w:r>
  </w:p>
  <w:p w14:paraId="6C9CFA36" w14:textId="77777777" w:rsidR="00FB5036" w:rsidRPr="005D7463" w:rsidRDefault="00FB5036" w:rsidP="00C80904">
    <w:pPr>
      <w:widowControl w:val="0"/>
      <w:tabs>
        <w:tab w:val="left" w:pos="360"/>
        <w:tab w:val="left" w:pos="1080"/>
        <w:tab w:val="right" w:pos="3780"/>
        <w:tab w:val="right" w:pos="4680"/>
      </w:tabs>
      <w:spacing w:line="0" w:lineRule="atLeast"/>
      <w:jc w:val="both"/>
      <w:rPr>
        <w:sz w:val="14"/>
        <w:szCs w:val="14"/>
      </w:rPr>
    </w:pPr>
    <w:r w:rsidRPr="005D7463">
      <w:rPr>
        <w:sz w:val="14"/>
        <w:szCs w:val="14"/>
      </w:rPr>
      <w:t>Form C-5</w:t>
    </w:r>
  </w:p>
  <w:p w14:paraId="5D37DC7B" w14:textId="73470B3C" w:rsidR="00FB5036" w:rsidRDefault="00620961" w:rsidP="00C80904">
    <w:pPr>
      <w:widowControl w:val="0"/>
      <w:tabs>
        <w:tab w:val="left" w:pos="360"/>
        <w:tab w:val="left" w:pos="1080"/>
        <w:tab w:val="right" w:pos="3780"/>
        <w:tab w:val="right" w:pos="4680"/>
      </w:tabs>
      <w:jc w:val="both"/>
    </w:pPr>
    <w:r>
      <w:rPr>
        <w:sz w:val="14"/>
        <w:szCs w:val="14"/>
      </w:rPr>
      <w:t>11</w:t>
    </w:r>
    <w:r w:rsidR="00C8188E">
      <w:rPr>
        <w:sz w:val="14"/>
        <w:szCs w:val="14"/>
      </w:rPr>
      <w:t>/</w:t>
    </w:r>
    <w:r w:rsidR="00DE5207">
      <w:rPr>
        <w:sz w:val="14"/>
        <w:szCs w:val="14"/>
      </w:rPr>
      <w:t>2</w:t>
    </w:r>
    <w:r>
      <w:rPr>
        <w:sz w:val="14"/>
        <w:szCs w:val="14"/>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19E"/>
    <w:rsid w:val="000312CA"/>
    <w:rsid w:val="00036C23"/>
    <w:rsid w:val="00046C0A"/>
    <w:rsid w:val="00054396"/>
    <w:rsid w:val="00060C77"/>
    <w:rsid w:val="00063F61"/>
    <w:rsid w:val="000A2759"/>
    <w:rsid w:val="00102BC0"/>
    <w:rsid w:val="0011540F"/>
    <w:rsid w:val="00117044"/>
    <w:rsid w:val="00173C1C"/>
    <w:rsid w:val="00184306"/>
    <w:rsid w:val="00186899"/>
    <w:rsid w:val="0021023D"/>
    <w:rsid w:val="0023115F"/>
    <w:rsid w:val="002472BD"/>
    <w:rsid w:val="002702B6"/>
    <w:rsid w:val="0029201B"/>
    <w:rsid w:val="00292A8F"/>
    <w:rsid w:val="0029542F"/>
    <w:rsid w:val="002B0B2A"/>
    <w:rsid w:val="002B33E2"/>
    <w:rsid w:val="002C4039"/>
    <w:rsid w:val="002C580E"/>
    <w:rsid w:val="002E1257"/>
    <w:rsid w:val="00321E09"/>
    <w:rsid w:val="00335091"/>
    <w:rsid w:val="003403BA"/>
    <w:rsid w:val="0036026E"/>
    <w:rsid w:val="0036138F"/>
    <w:rsid w:val="003645F4"/>
    <w:rsid w:val="00380793"/>
    <w:rsid w:val="00392952"/>
    <w:rsid w:val="003B562B"/>
    <w:rsid w:val="003C0D61"/>
    <w:rsid w:val="003C5FAE"/>
    <w:rsid w:val="003E47EB"/>
    <w:rsid w:val="003F5D4C"/>
    <w:rsid w:val="003F660D"/>
    <w:rsid w:val="00416A7B"/>
    <w:rsid w:val="00420B9D"/>
    <w:rsid w:val="004327C5"/>
    <w:rsid w:val="00461E7D"/>
    <w:rsid w:val="004730CE"/>
    <w:rsid w:val="00487388"/>
    <w:rsid w:val="00497974"/>
    <w:rsid w:val="004A1472"/>
    <w:rsid w:val="004A312A"/>
    <w:rsid w:val="004C78F4"/>
    <w:rsid w:val="004F16D9"/>
    <w:rsid w:val="00500C81"/>
    <w:rsid w:val="00526082"/>
    <w:rsid w:val="005403D8"/>
    <w:rsid w:val="00544D23"/>
    <w:rsid w:val="00552FD5"/>
    <w:rsid w:val="00556474"/>
    <w:rsid w:val="0057551D"/>
    <w:rsid w:val="005C30AA"/>
    <w:rsid w:val="00602FE5"/>
    <w:rsid w:val="00620961"/>
    <w:rsid w:val="00621B71"/>
    <w:rsid w:val="006268BF"/>
    <w:rsid w:val="00636D06"/>
    <w:rsid w:val="006A6D43"/>
    <w:rsid w:val="006D4657"/>
    <w:rsid w:val="006E5ECA"/>
    <w:rsid w:val="00707F28"/>
    <w:rsid w:val="007113CF"/>
    <w:rsid w:val="00737581"/>
    <w:rsid w:val="00750C64"/>
    <w:rsid w:val="00754491"/>
    <w:rsid w:val="00770200"/>
    <w:rsid w:val="007820AB"/>
    <w:rsid w:val="00785B64"/>
    <w:rsid w:val="007B062D"/>
    <w:rsid w:val="007D4A7C"/>
    <w:rsid w:val="007E4C4C"/>
    <w:rsid w:val="008167CA"/>
    <w:rsid w:val="00860D9D"/>
    <w:rsid w:val="00866BE6"/>
    <w:rsid w:val="008A1BE7"/>
    <w:rsid w:val="008C2AC2"/>
    <w:rsid w:val="008D4CCA"/>
    <w:rsid w:val="00904ACB"/>
    <w:rsid w:val="00956E45"/>
    <w:rsid w:val="00981567"/>
    <w:rsid w:val="00985150"/>
    <w:rsid w:val="00985FF7"/>
    <w:rsid w:val="009C493F"/>
    <w:rsid w:val="009D39B1"/>
    <w:rsid w:val="009F7DA0"/>
    <w:rsid w:val="00A26442"/>
    <w:rsid w:val="00A41A32"/>
    <w:rsid w:val="00A46699"/>
    <w:rsid w:val="00A51F0D"/>
    <w:rsid w:val="00AA170B"/>
    <w:rsid w:val="00B4419E"/>
    <w:rsid w:val="00B4666A"/>
    <w:rsid w:val="00B63BD3"/>
    <w:rsid w:val="00B741A4"/>
    <w:rsid w:val="00B80A41"/>
    <w:rsid w:val="00B87884"/>
    <w:rsid w:val="00BA273C"/>
    <w:rsid w:val="00BE4439"/>
    <w:rsid w:val="00C13C36"/>
    <w:rsid w:val="00C15190"/>
    <w:rsid w:val="00C17FAD"/>
    <w:rsid w:val="00C62168"/>
    <w:rsid w:val="00C74DBD"/>
    <w:rsid w:val="00C80904"/>
    <w:rsid w:val="00C8188E"/>
    <w:rsid w:val="00C87CD8"/>
    <w:rsid w:val="00CE0D99"/>
    <w:rsid w:val="00CE7009"/>
    <w:rsid w:val="00CF21B9"/>
    <w:rsid w:val="00D02AB5"/>
    <w:rsid w:val="00D14602"/>
    <w:rsid w:val="00D702DF"/>
    <w:rsid w:val="00D836F5"/>
    <w:rsid w:val="00DB1B07"/>
    <w:rsid w:val="00DB57C4"/>
    <w:rsid w:val="00DE5207"/>
    <w:rsid w:val="00DF4E0E"/>
    <w:rsid w:val="00E1712B"/>
    <w:rsid w:val="00E24607"/>
    <w:rsid w:val="00E25E80"/>
    <w:rsid w:val="00E40393"/>
    <w:rsid w:val="00E52E4C"/>
    <w:rsid w:val="00E57D80"/>
    <w:rsid w:val="00E93185"/>
    <w:rsid w:val="00EB2B1C"/>
    <w:rsid w:val="00EC4705"/>
    <w:rsid w:val="00EF0A82"/>
    <w:rsid w:val="00F16122"/>
    <w:rsid w:val="00F23561"/>
    <w:rsid w:val="00F3716F"/>
    <w:rsid w:val="00F41881"/>
    <w:rsid w:val="00F50E54"/>
    <w:rsid w:val="00F62945"/>
    <w:rsid w:val="00F77A54"/>
    <w:rsid w:val="00F94DDC"/>
    <w:rsid w:val="00FA5FE9"/>
    <w:rsid w:val="00FB5036"/>
    <w:rsid w:val="00FE2D79"/>
    <w:rsid w:val="00FF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441A9"/>
  <w15:docId w15:val="{3EC5BFDC-87B4-4AB0-A62F-EFBB38EC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4439"/>
    <w:rPr>
      <w:sz w:val="24"/>
      <w:szCs w:val="24"/>
    </w:rPr>
  </w:style>
  <w:style w:type="paragraph" w:styleId="Heading4">
    <w:name w:val="heading 4"/>
    <w:basedOn w:val="Normal"/>
    <w:next w:val="Normal"/>
    <w:link w:val="Heading4Char"/>
    <w:qFormat/>
    <w:rsid w:val="00A41A32"/>
    <w:pPr>
      <w:keepNext/>
      <w:jc w:val="both"/>
      <w:outlineLvl w:val="3"/>
    </w:pPr>
    <w:rPr>
      <w:b/>
      <w:bCs/>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6C0A"/>
    <w:rPr>
      <w:rFonts w:ascii="Tahoma" w:hAnsi="Tahoma" w:cs="Tahoma"/>
      <w:sz w:val="16"/>
      <w:szCs w:val="16"/>
    </w:rPr>
  </w:style>
  <w:style w:type="paragraph" w:styleId="Header">
    <w:name w:val="header"/>
    <w:basedOn w:val="Normal"/>
    <w:rsid w:val="00C87CD8"/>
    <w:pPr>
      <w:tabs>
        <w:tab w:val="center" w:pos="4320"/>
        <w:tab w:val="right" w:pos="8640"/>
      </w:tabs>
    </w:pPr>
  </w:style>
  <w:style w:type="paragraph" w:styleId="Footer">
    <w:name w:val="footer"/>
    <w:basedOn w:val="Normal"/>
    <w:rsid w:val="00C87CD8"/>
    <w:pPr>
      <w:tabs>
        <w:tab w:val="center" w:pos="4320"/>
        <w:tab w:val="right" w:pos="8640"/>
      </w:tabs>
    </w:pPr>
  </w:style>
  <w:style w:type="character" w:styleId="CommentReference">
    <w:name w:val="annotation reference"/>
    <w:basedOn w:val="DefaultParagraphFont"/>
    <w:semiHidden/>
    <w:rsid w:val="004A1472"/>
    <w:rPr>
      <w:sz w:val="16"/>
      <w:szCs w:val="16"/>
    </w:rPr>
  </w:style>
  <w:style w:type="paragraph" w:styleId="CommentText">
    <w:name w:val="annotation text"/>
    <w:basedOn w:val="Normal"/>
    <w:link w:val="CommentTextChar"/>
    <w:semiHidden/>
    <w:rsid w:val="004A1472"/>
    <w:rPr>
      <w:sz w:val="20"/>
      <w:szCs w:val="20"/>
    </w:rPr>
  </w:style>
  <w:style w:type="paragraph" w:styleId="CommentSubject">
    <w:name w:val="annotation subject"/>
    <w:basedOn w:val="CommentText"/>
    <w:next w:val="CommentText"/>
    <w:semiHidden/>
    <w:rsid w:val="004A1472"/>
    <w:rPr>
      <w:b/>
      <w:bCs/>
    </w:rPr>
  </w:style>
  <w:style w:type="paragraph" w:styleId="BodyText2">
    <w:name w:val="Body Text 2"/>
    <w:basedOn w:val="Normal"/>
    <w:rsid w:val="00DB57C4"/>
    <w:pPr>
      <w:jc w:val="both"/>
    </w:pPr>
    <w:rPr>
      <w:i/>
      <w:szCs w:val="20"/>
    </w:rPr>
  </w:style>
  <w:style w:type="character" w:customStyle="1" w:styleId="CommentTextChar">
    <w:name w:val="Comment Text Char"/>
    <w:basedOn w:val="DefaultParagraphFont"/>
    <w:link w:val="CommentText"/>
    <w:semiHidden/>
    <w:rsid w:val="002472BD"/>
  </w:style>
  <w:style w:type="character" w:customStyle="1" w:styleId="Heading4Char">
    <w:name w:val="Heading 4 Char"/>
    <w:basedOn w:val="DefaultParagraphFont"/>
    <w:link w:val="Heading4"/>
    <w:rsid w:val="00A41A32"/>
    <w:rPr>
      <w:b/>
      <w:bCs/>
      <w:spacing w:val="-3"/>
      <w:sz w:val="24"/>
    </w:rPr>
  </w:style>
  <w:style w:type="paragraph" w:customStyle="1" w:styleId="NormalLinespace">
    <w:name w:val="Normal+Linespace"/>
    <w:basedOn w:val="Normal"/>
    <w:rsid w:val="00A41A32"/>
    <w:pPr>
      <w:spacing w:after="240"/>
      <w:jc w:val="both"/>
    </w:pPr>
    <w:rPr>
      <w:szCs w:val="20"/>
    </w:rPr>
  </w:style>
  <w:style w:type="paragraph" w:styleId="TOC4">
    <w:name w:val="toc 4"/>
    <w:basedOn w:val="Normal"/>
    <w:next w:val="Normal"/>
    <w:autoRedefine/>
    <w:semiHidden/>
    <w:rsid w:val="00A41A32"/>
    <w:pPr>
      <w:tabs>
        <w:tab w:val="left" w:pos="630"/>
      </w:tabs>
      <w:jc w:val="both"/>
    </w:pPr>
    <w:rPr>
      <w:snapToGrid w:val="0"/>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08469">
      <w:bodyDiv w:val="1"/>
      <w:marLeft w:val="0"/>
      <w:marRight w:val="0"/>
      <w:marTop w:val="0"/>
      <w:marBottom w:val="0"/>
      <w:divBdr>
        <w:top w:val="none" w:sz="0" w:space="0" w:color="auto"/>
        <w:left w:val="none" w:sz="0" w:space="0" w:color="auto"/>
        <w:bottom w:val="none" w:sz="0" w:space="0" w:color="auto"/>
        <w:right w:val="none" w:sz="0" w:space="0" w:color="auto"/>
      </w:divBdr>
    </w:div>
    <w:div w:id="161875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policies.tamus.edu/32-02.pdf"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1009A4968138BCA744A8E2B25FAC3ACEFED" ma:contentTypeVersion="5" ma:contentTypeDescription="Fill out this form." ma:contentTypeScope="" ma:versionID="f3e06bc998e0cd7480d43efa934d6784">
  <xsd:schema xmlns:xsd="http://www.w3.org/2001/XMLSchema" xmlns:xs="http://www.w3.org/2001/XMLSchema" xmlns:p="http://schemas.microsoft.com/office/2006/metadata/properties" xmlns:ns1="http://schemas.microsoft.com/sharepoint/v3" xmlns:ns2="27473082-7c76-42b7-84ec-53d138e5638e" targetNamespace="http://schemas.microsoft.com/office/2006/metadata/properties" ma:root="true" ma:fieldsID="97ab6b49268e91e80d2e6f8df16df1ee" ns1:_="" ns2:_="">
    <xsd:import namespace="http://schemas.microsoft.com/sharepoint/v3"/>
    <xsd:import namespace="27473082-7c76-42b7-84ec-53d138e5638e"/>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To" minOccurs="0"/>
                <xsd:element ref="ns2:Delivery_x0020_Methond" minOccurs="0"/>
                <xsd:element ref="ns2:Template_x0020_Type"/>
                <xsd:element ref="ns2:Project_x0020_Phase" minOccurs="0"/>
                <xsd:element ref="ns2: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73082-7c76-42b7-84ec-53d138e5638e" elementFormDefault="qualified">
    <xsd:import namespace="http://schemas.microsoft.com/office/2006/documentManagement/types"/>
    <xsd:import namespace="http://schemas.microsoft.com/office/infopath/2007/PartnerControls"/>
    <xsd:element name="To" ma:index="13" nillable="true" ma:displayName="To" ma:description="Who is the document sent to" ma:format="Dropdown" ma:internalName="To">
      <xsd:simpleType>
        <xsd:restriction base="dms:Choice">
          <xsd:enumeration value="A/E"/>
          <xsd:enumeration value="BOR"/>
          <xsd:enumeration value="Chancellor"/>
          <xsd:enumeration value="Contractor"/>
        </xsd:restriction>
      </xsd:simpleType>
    </xsd:element>
    <xsd:element name="Delivery_x0020_Methond" ma:index="14" nillable="true" ma:displayName="Delivery Method" ma:internalName="Delivery_x0020_Methond" ma:requiredMultiChoice="true">
      <xsd:complexType>
        <xsd:complexContent>
          <xsd:extension base="dms:MultiChoice">
            <xsd:sequence>
              <xsd:element name="Value" maxOccurs="unbounded" minOccurs="0" nillable="true">
                <xsd:simpleType>
                  <xsd:restriction base="dms:Choice">
                    <xsd:enumeration value="CMAR"/>
                    <xsd:enumeration value="CSP"/>
                    <xsd:enumeration value="D-B"/>
                    <xsd:enumeration value="Private Developer"/>
                    <xsd:enumeration value="N/A"/>
                  </xsd:restriction>
                </xsd:simpleType>
              </xsd:element>
            </xsd:sequence>
          </xsd:extension>
        </xsd:complexContent>
      </xsd:complexType>
    </xsd:element>
    <xsd:element name="Template_x0020_Type" ma:index="15" ma:displayName="Template Type" ma:format="Dropdown" ma:internalName="Template_x0020_Type">
      <xsd:simpleType>
        <xsd:restriction base="dms:Choice">
          <xsd:enumeration value="Boilerplate"/>
          <xsd:enumeration value="Procurement"/>
          <xsd:enumeration value="Form Letter"/>
          <xsd:enumeration value="Agreement"/>
          <xsd:enumeration value="Checklist"/>
        </xsd:restriction>
      </xsd:simpleType>
    </xsd:element>
    <xsd:element name="Project_x0020_Phase" ma:index="16" nillable="true" ma:displayName="Project Phase" ma:internalName="Project_x0020_Phase" ma:requiredMultiChoice="true">
      <xsd:complexType>
        <xsd:complexContent>
          <xsd:extension base="dms:MultiChoice">
            <xsd:sequence>
              <xsd:element name="Value" maxOccurs="unbounded" minOccurs="0" nillable="true">
                <xsd:simpleType>
                  <xsd:restriction base="dms:Choice">
                    <xsd:enumeration value="Selection"/>
                    <xsd:enumeration value="Contract"/>
                    <xsd:enumeration value="Design"/>
                    <xsd:enumeration value="Construction"/>
                    <xsd:enumeration value="Close-Out"/>
                    <xsd:enumeration value="N/A"/>
                  </xsd:restriction>
                </xsd:simpleType>
              </xsd:element>
            </xsd:sequence>
          </xsd:extension>
        </xsd:complexContent>
      </xsd:complexType>
    </xsd:element>
    <xsd:element name="Division" ma:index="17" nillable="true" ma:displayName="Division" ma:format="Dropdown" ma:internalName="Division">
      <xsd:simpleType>
        <xsd:restriction base="dms:Choice">
          <xsd:enumeration value="Div 00"/>
          <xsd:enumeration value="Div 0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Template_x0020_Type xmlns="27473082-7c76-42b7-84ec-53d138e5638e">Agreement</Template_x0020_Type>
    <Delivery_x0020_Methond xmlns="27473082-7c76-42b7-84ec-53d138e5638e">
      <Value>CSP</Value>
    </Delivery_x0020_Methond>
    <To xmlns="27473082-7c76-42b7-84ec-53d138e5638e">Contractor</To>
    <Project_x0020_Phase xmlns="27473082-7c76-42b7-84ec-53d138e5638e">
      <Value>Contract</Value>
    </Project_x0020_Phase>
    <Division xmlns="27473082-7c76-42b7-84ec-53d138e5638e">Div 00</Divi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C6071-606E-4178-B4C9-6C685EF6A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473082-7c76-42b7-84ec-53d138e56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8624A5-D865-4C63-ADF8-7BD8C61468EA}">
  <ds:schemaRefs>
    <ds:schemaRef ds:uri="http://schemas.microsoft.com/office/2006/metadata/properties"/>
    <ds:schemaRef ds:uri="http://schemas.microsoft.com/office/infopath/2007/PartnerControls"/>
    <ds:schemaRef ds:uri="http://schemas.microsoft.com/sharepoint/v3"/>
    <ds:schemaRef ds:uri="27473082-7c76-42b7-84ec-53d138e5638e"/>
  </ds:schemaRefs>
</ds:datastoreItem>
</file>

<file path=customXml/itemProps3.xml><?xml version="1.0" encoding="utf-8"?>
<ds:datastoreItem xmlns:ds="http://schemas.openxmlformats.org/officeDocument/2006/customXml" ds:itemID="{DC84AEFC-12C2-4665-9F25-EF3F7AC4A9CD}">
  <ds:schemaRefs>
    <ds:schemaRef ds:uri="http://schemas.microsoft.com/sharepoint/v3/contenttype/forms"/>
  </ds:schemaRefs>
</ds:datastoreItem>
</file>

<file path=customXml/itemProps4.xml><?xml version="1.0" encoding="utf-8"?>
<ds:datastoreItem xmlns:ds="http://schemas.openxmlformats.org/officeDocument/2006/customXml" ds:itemID="{D1CC0481-8934-4A4D-87EA-1BCB1EFAC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2823</Words>
  <Characters>16096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Broaddus &amp; Associates</Company>
  <LinksUpToDate>false</LinksUpToDate>
  <CharactersWithSpaces>18882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Hopper</dc:creator>
  <cp:lastModifiedBy>Davidson, James</cp:lastModifiedBy>
  <cp:revision>10</cp:revision>
  <cp:lastPrinted>2013-05-09T15:44:00Z</cp:lastPrinted>
  <dcterms:created xsi:type="dcterms:W3CDTF">2021-08-03T14:56:00Z</dcterms:created>
  <dcterms:modified xsi:type="dcterms:W3CDTF">2023-11-09T17:01:00Z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0x010101009A4968138BCA744A8E2B25FAC3ACEFED</vt:lpwstr>
  </property>
  <property fmtid="{D5CDD505-2E9C-101B-9397-08002B2CF9AE}" pid="3" name="Order">
    <vt:r8>9600</vt:r8>
  </property>
</Properties>
</file>